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90132" w14:textId="1A97AB28" w:rsidR="00A94E0F" w:rsidRPr="005F161A" w:rsidRDefault="00A94E0F" w:rsidP="00A94E0F">
      <w:pPr>
        <w:pStyle w:val="Heading1"/>
        <w:rPr>
          <w:rFonts w:ascii="Times New Roman" w:hAnsi="Times New Roman" w:cs="Times New Roman"/>
        </w:rPr>
      </w:pPr>
      <w:r>
        <w:rPr>
          <w:rFonts w:ascii="Times New Roman" w:hAnsi="Times New Roman" w:cs="Times New Roman"/>
        </w:rPr>
        <w:t>Overview of Data</w:t>
      </w:r>
    </w:p>
    <w:p w14:paraId="01DCF951" w14:textId="7155F944" w:rsidR="00F819B8" w:rsidRPr="007E6B2C" w:rsidRDefault="007E6B2C">
      <w:pPr>
        <w:rPr>
          <w:rFonts w:ascii="Times New Roman" w:hAnsi="Times New Roman" w:cs="Times New Roman"/>
          <w:color w:val="000000" w:themeColor="text1"/>
        </w:rPr>
      </w:pPr>
      <w:r w:rsidRPr="007E6B2C">
        <w:rPr>
          <w:rFonts w:ascii="Times New Roman" w:hAnsi="Times New Roman" w:cs="Times New Roman"/>
          <w:color w:val="000000" w:themeColor="text1"/>
        </w:rPr>
        <w:t xml:space="preserve">The sinking of the RMS Titanic is one of the most infamous shipwrecks in history.  </w:t>
      </w:r>
      <w:r>
        <w:rPr>
          <w:rFonts w:ascii="Times New Roman" w:hAnsi="Times New Roman" w:cs="Times New Roman"/>
          <w:color w:val="000000" w:themeColor="text1"/>
        </w:rPr>
        <w:t>During the ship’s</w:t>
      </w:r>
      <w:r w:rsidRPr="007E6B2C">
        <w:rPr>
          <w:rFonts w:ascii="Times New Roman" w:hAnsi="Times New Roman" w:cs="Times New Roman"/>
          <w:color w:val="000000" w:themeColor="text1"/>
        </w:rPr>
        <w:t xml:space="preserve"> maiden voyage, the Titanic sank after colliding with an iceberg</w:t>
      </w:r>
      <w:r>
        <w:rPr>
          <w:rFonts w:ascii="Times New Roman" w:hAnsi="Times New Roman" w:cs="Times New Roman"/>
          <w:color w:val="000000" w:themeColor="text1"/>
        </w:rPr>
        <w:t xml:space="preserve"> resulting in the death of 1,502 passengers and crew out of the 2,224 people on board.</w:t>
      </w:r>
      <w:r w:rsidRPr="007E6B2C">
        <w:rPr>
          <w:rFonts w:ascii="Times New Roman" w:hAnsi="Times New Roman" w:cs="Times New Roman"/>
          <w:color w:val="000000" w:themeColor="text1"/>
        </w:rPr>
        <w:t xml:space="preserve"> </w:t>
      </w:r>
      <w:r>
        <w:rPr>
          <w:rFonts w:ascii="Times New Roman" w:hAnsi="Times New Roman" w:cs="Times New Roman"/>
          <w:color w:val="000000" w:themeColor="text1"/>
        </w:rPr>
        <w:t>One of the major findings from this event was a lack of proper safety considerations to account for such a large-scale event, mainly the number of lifeboats on the ship. Our goal is to review this information and determine through binary classification if we can determine survival of a passenger knowing the values for certain variables. While the data is fairly straight forward some cleansing and imputation was required in order to conduct an appropriate binary classification. More details associated with data cleansing and imputation will be discussed along with derived variables and their purpose in this analysis.</w:t>
      </w:r>
    </w:p>
    <w:p w14:paraId="4B07D776" w14:textId="0A4156C6" w:rsidR="00EA3075" w:rsidRPr="005F161A" w:rsidRDefault="00444598" w:rsidP="00156994">
      <w:pPr>
        <w:pStyle w:val="Heading1"/>
        <w:rPr>
          <w:rFonts w:ascii="Times New Roman" w:hAnsi="Times New Roman" w:cs="Times New Roman"/>
        </w:rPr>
      </w:pPr>
      <w:r>
        <w:rPr>
          <w:rFonts w:ascii="Times New Roman" w:hAnsi="Times New Roman" w:cs="Times New Roman"/>
        </w:rPr>
        <w:t>Exploratory Data Analysis</w:t>
      </w:r>
    </w:p>
    <w:p w14:paraId="17082553" w14:textId="1140DEFE" w:rsidR="00A94E0F" w:rsidRPr="002B0699" w:rsidRDefault="002B0699" w:rsidP="00A94E0F">
      <w:pPr>
        <w:rPr>
          <w:rFonts w:ascii="Times New Roman" w:hAnsi="Times New Roman" w:cs="Times New Roman"/>
          <w:color w:val="000000" w:themeColor="text1"/>
        </w:rPr>
      </w:pPr>
      <w:r>
        <w:rPr>
          <w:rFonts w:ascii="Times New Roman" w:hAnsi="Times New Roman" w:cs="Times New Roman"/>
          <w:color w:val="000000" w:themeColor="text1"/>
        </w:rPr>
        <w:t xml:space="preserve">While reviewing the provided Train and Test data sets it became clear that there were multiple observations </w:t>
      </w:r>
      <w:r w:rsidR="007E6B2C">
        <w:rPr>
          <w:rFonts w:ascii="Times New Roman" w:hAnsi="Times New Roman" w:cs="Times New Roman"/>
          <w:color w:val="000000" w:themeColor="text1"/>
        </w:rPr>
        <w:t>lacking</w:t>
      </w:r>
      <w:r>
        <w:rPr>
          <w:rFonts w:ascii="Times New Roman" w:hAnsi="Times New Roman" w:cs="Times New Roman"/>
          <w:color w:val="000000" w:themeColor="text1"/>
        </w:rPr>
        <w:t xml:space="preserve"> a value for Age. The only other variable with a missing value was Fare, that was isolated to the provided Test set. Figure 1 below provides a visualization of the null values among the data for both the Train and Test data sets</w:t>
      </w:r>
      <w:r w:rsidR="007E6B2C">
        <w:rPr>
          <w:rFonts w:ascii="Times New Roman" w:hAnsi="Times New Roman" w:cs="Times New Roman"/>
          <w:color w:val="000000" w:themeColor="text1"/>
        </w:rPr>
        <w:t xml:space="preserve"> that were reviewed</w:t>
      </w:r>
      <w:r>
        <w:rPr>
          <w:rFonts w:ascii="Times New Roman" w:hAnsi="Times New Roman" w:cs="Times New Roman"/>
          <w:color w:val="000000" w:themeColor="text1"/>
        </w:rPr>
        <w:t>.</w:t>
      </w:r>
      <w:r w:rsidR="00F819B8">
        <w:rPr>
          <w:rFonts w:ascii="Times New Roman" w:hAnsi="Times New Roman" w:cs="Times New Roman"/>
          <w:color w:val="000000" w:themeColor="text1"/>
        </w:rPr>
        <w:t xml:space="preserve"> </w:t>
      </w:r>
    </w:p>
    <w:p w14:paraId="7B3E056F" w14:textId="48B75CFD" w:rsidR="001C5D60" w:rsidRDefault="001C5D60" w:rsidP="0070706B">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444598" w14:paraId="434A79CA" w14:textId="77777777" w:rsidTr="00F819B8">
        <w:trPr>
          <w:jc w:val="center"/>
        </w:trPr>
        <w:tc>
          <w:tcPr>
            <w:tcW w:w="10313" w:type="dxa"/>
            <w:vAlign w:val="center"/>
          </w:tcPr>
          <w:p w14:paraId="7CF0F741" w14:textId="6CBC7932" w:rsidR="00444598" w:rsidRDefault="00444598" w:rsidP="00B90D42">
            <w:pPr>
              <w:jc w:val="center"/>
              <w:rPr>
                <w:rFonts w:ascii="Times New Roman" w:hAnsi="Times New Roman" w:cs="Times New Roman"/>
              </w:rPr>
            </w:pPr>
            <w:r w:rsidRPr="00444598">
              <w:rPr>
                <w:rFonts w:ascii="Times New Roman" w:hAnsi="Times New Roman" w:cs="Times New Roman"/>
                <w:noProof/>
              </w:rPr>
              <w:drawing>
                <wp:inline distT="0" distB="0" distL="0" distR="0" wp14:anchorId="15825446" wp14:editId="48F5DB68">
                  <wp:extent cx="5221224" cy="3931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1224" cy="3931920"/>
                          </a:xfrm>
                          <a:prstGeom prst="rect">
                            <a:avLst/>
                          </a:prstGeom>
                        </pic:spPr>
                      </pic:pic>
                    </a:graphicData>
                  </a:graphic>
                </wp:inline>
              </w:drawing>
            </w:r>
          </w:p>
        </w:tc>
      </w:tr>
      <w:tr w:rsidR="00E43F1B" w14:paraId="6C5ADD5F" w14:textId="77777777" w:rsidTr="00F819B8">
        <w:trPr>
          <w:jc w:val="center"/>
        </w:trPr>
        <w:tc>
          <w:tcPr>
            <w:tcW w:w="10313" w:type="dxa"/>
            <w:vAlign w:val="center"/>
          </w:tcPr>
          <w:p w14:paraId="2DC4A781" w14:textId="6AE7377B" w:rsidR="00E43F1B" w:rsidRPr="00E43F1B" w:rsidRDefault="00E43F1B" w:rsidP="00B90D42">
            <w:pPr>
              <w:jc w:val="center"/>
              <w:rPr>
                <w:rFonts w:ascii="Times New Roman" w:hAnsi="Times New Roman" w:cs="Times New Roman"/>
                <w:b/>
                <w:i/>
              </w:rPr>
            </w:pPr>
            <w:r w:rsidRPr="00E43F1B">
              <w:rPr>
                <w:rFonts w:ascii="Times New Roman" w:hAnsi="Times New Roman" w:cs="Times New Roman"/>
                <w:b/>
                <w:i/>
                <w:sz w:val="22"/>
              </w:rPr>
              <w:t xml:space="preserve">Figure 1: </w:t>
            </w:r>
            <w:r w:rsidR="00444598">
              <w:rPr>
                <w:rFonts w:ascii="Times New Roman" w:hAnsi="Times New Roman" w:cs="Times New Roman"/>
                <w:b/>
                <w:i/>
                <w:sz w:val="22"/>
              </w:rPr>
              <w:t xml:space="preserve">Null </w:t>
            </w:r>
            <w:r w:rsidR="002B0699">
              <w:rPr>
                <w:rFonts w:ascii="Times New Roman" w:hAnsi="Times New Roman" w:cs="Times New Roman"/>
                <w:b/>
                <w:i/>
                <w:sz w:val="22"/>
              </w:rPr>
              <w:t>V</w:t>
            </w:r>
            <w:r w:rsidR="00444598">
              <w:rPr>
                <w:rFonts w:ascii="Times New Roman" w:hAnsi="Times New Roman" w:cs="Times New Roman"/>
                <w:b/>
                <w:i/>
                <w:sz w:val="22"/>
              </w:rPr>
              <w:t xml:space="preserve">alues </w:t>
            </w:r>
            <w:r w:rsidR="002B0699">
              <w:rPr>
                <w:rFonts w:ascii="Times New Roman" w:hAnsi="Times New Roman" w:cs="Times New Roman"/>
                <w:b/>
                <w:i/>
                <w:sz w:val="22"/>
              </w:rPr>
              <w:t>W</w:t>
            </w:r>
            <w:r w:rsidR="00444598">
              <w:rPr>
                <w:rFonts w:ascii="Times New Roman" w:hAnsi="Times New Roman" w:cs="Times New Roman"/>
                <w:b/>
                <w:i/>
                <w:sz w:val="22"/>
              </w:rPr>
              <w:t>ithin Data</w:t>
            </w:r>
            <w:r w:rsidR="002B0699">
              <w:rPr>
                <w:rFonts w:ascii="Times New Roman" w:hAnsi="Times New Roman" w:cs="Times New Roman"/>
                <w:b/>
                <w:i/>
                <w:sz w:val="22"/>
              </w:rPr>
              <w:t xml:space="preserve"> Sets</w:t>
            </w:r>
          </w:p>
        </w:tc>
      </w:tr>
    </w:tbl>
    <w:p w14:paraId="24174AFF" w14:textId="65F2AA8A" w:rsidR="001C5D60" w:rsidRDefault="001C5D60" w:rsidP="0070706B">
      <w:pPr>
        <w:rPr>
          <w:rFonts w:ascii="Times New Roman" w:hAnsi="Times New Roman" w:cs="Times New Roman"/>
        </w:rPr>
      </w:pPr>
    </w:p>
    <w:p w14:paraId="29856A7E" w14:textId="24E41A13" w:rsidR="00F819B8" w:rsidRPr="00993BEB" w:rsidRDefault="00F819B8" w:rsidP="0070706B">
      <w:pPr>
        <w:rPr>
          <w:rFonts w:ascii="Times New Roman" w:hAnsi="Times New Roman" w:cs="Times New Roman"/>
          <w:color w:val="000000" w:themeColor="text1"/>
        </w:rPr>
      </w:pPr>
      <w:r>
        <w:rPr>
          <w:rFonts w:ascii="Times New Roman" w:hAnsi="Times New Roman" w:cs="Times New Roman"/>
          <w:color w:val="000000" w:themeColor="text1"/>
        </w:rPr>
        <w:t>Given that Age</w:t>
      </w:r>
      <w:r w:rsidR="007E6B2C">
        <w:rPr>
          <w:rFonts w:ascii="Times New Roman" w:hAnsi="Times New Roman" w:cs="Times New Roman"/>
          <w:color w:val="000000" w:themeColor="text1"/>
        </w:rPr>
        <w:t>, or variables closely correlated to age, are likely meaningful</w:t>
      </w:r>
      <w:r>
        <w:rPr>
          <w:rFonts w:ascii="Times New Roman" w:hAnsi="Times New Roman" w:cs="Times New Roman"/>
          <w:color w:val="000000" w:themeColor="text1"/>
        </w:rPr>
        <w:t xml:space="preserve"> </w:t>
      </w:r>
      <w:r w:rsidR="007E6B2C">
        <w:rPr>
          <w:rFonts w:ascii="Times New Roman" w:hAnsi="Times New Roman" w:cs="Times New Roman"/>
          <w:color w:val="000000" w:themeColor="text1"/>
        </w:rPr>
        <w:t>towards determining</w:t>
      </w:r>
      <w:r>
        <w:rPr>
          <w:rFonts w:ascii="Times New Roman" w:hAnsi="Times New Roman" w:cs="Times New Roman"/>
          <w:color w:val="000000" w:themeColor="text1"/>
        </w:rPr>
        <w:t xml:space="preserve"> survival, imputation was conducted on the column using the </w:t>
      </w:r>
      <w:r w:rsidR="00F234A9">
        <w:rPr>
          <w:rFonts w:ascii="Times New Roman" w:hAnsi="Times New Roman" w:cs="Times New Roman"/>
          <w:color w:val="000000" w:themeColor="text1"/>
        </w:rPr>
        <w:t>mice p</w:t>
      </w:r>
      <w:r>
        <w:rPr>
          <w:rFonts w:ascii="Times New Roman" w:hAnsi="Times New Roman" w:cs="Times New Roman"/>
          <w:color w:val="000000" w:themeColor="text1"/>
        </w:rPr>
        <w:t>ackage in R.</w:t>
      </w:r>
      <w:r w:rsidR="007E6B2C">
        <w:rPr>
          <w:rFonts w:ascii="Times New Roman" w:hAnsi="Times New Roman" w:cs="Times New Roman"/>
          <w:color w:val="000000" w:themeColor="text1"/>
        </w:rPr>
        <w:t xml:space="preserve"> </w:t>
      </w:r>
      <w:r w:rsidR="00F234A9" w:rsidRPr="00F234A9">
        <w:rPr>
          <w:rFonts w:ascii="Times New Roman" w:hAnsi="Times New Roman" w:cs="Times New Roman"/>
          <w:color w:val="000000" w:themeColor="text1"/>
        </w:rPr>
        <w:t xml:space="preserve">Multivariate Imputation by Chained Equations (MICE) contains a function </w:t>
      </w:r>
      <w:proofErr w:type="gramStart"/>
      <w:r w:rsidR="00F234A9" w:rsidRPr="00F234A9">
        <w:rPr>
          <w:rFonts w:ascii="Times New Roman" w:hAnsi="Times New Roman" w:cs="Times New Roman"/>
          <w:color w:val="000000" w:themeColor="text1"/>
        </w:rPr>
        <w:t>mice(</w:t>
      </w:r>
      <w:proofErr w:type="gramEnd"/>
      <w:r w:rsidR="00F234A9" w:rsidRPr="00F234A9">
        <w:rPr>
          <w:rFonts w:ascii="Times New Roman" w:hAnsi="Times New Roman" w:cs="Times New Roman"/>
          <w:color w:val="000000" w:themeColor="text1"/>
        </w:rPr>
        <w:t xml:space="preserve">) which allows for the </w:t>
      </w:r>
      <w:r w:rsidR="00F234A9" w:rsidRPr="00F234A9">
        <w:rPr>
          <w:rFonts w:ascii="Times New Roman" w:hAnsi="Times New Roman" w:cs="Times New Roman"/>
          <w:color w:val="000000" w:themeColor="text1"/>
        </w:rPr>
        <w:lastRenderedPageBreak/>
        <w:t xml:space="preserve">imputation of missing data </w:t>
      </w:r>
      <w:r w:rsidR="00F234A9" w:rsidRPr="00F234A9">
        <w:rPr>
          <w:rFonts w:ascii="Times New Roman" w:hAnsi="Times New Roman" w:cs="Times New Roman"/>
          <w:i/>
          <w:color w:val="000000" w:themeColor="text1"/>
        </w:rPr>
        <w:t>m</w:t>
      </w:r>
      <w:r w:rsidR="00F234A9" w:rsidRPr="00F234A9">
        <w:rPr>
          <w:rFonts w:ascii="Times New Roman" w:hAnsi="Times New Roman" w:cs="Times New Roman"/>
          <w:color w:val="000000" w:themeColor="text1"/>
        </w:rPr>
        <w:t xml:space="preserve"> times. </w:t>
      </w:r>
      <w:r w:rsidR="00F234A9">
        <w:rPr>
          <w:rFonts w:ascii="Times New Roman" w:hAnsi="Times New Roman" w:cs="Times New Roman"/>
          <w:color w:val="000000" w:themeColor="text1"/>
        </w:rPr>
        <w:t>Within the imputation we chose to utilize the random forest (</w:t>
      </w:r>
      <w:proofErr w:type="spellStart"/>
      <w:r w:rsidR="00F234A9">
        <w:rPr>
          <w:rFonts w:ascii="Times New Roman" w:hAnsi="Times New Roman" w:cs="Times New Roman"/>
          <w:color w:val="000000" w:themeColor="text1"/>
        </w:rPr>
        <w:t>rf</w:t>
      </w:r>
      <w:proofErr w:type="spellEnd"/>
      <w:r w:rsidR="00F234A9">
        <w:rPr>
          <w:rFonts w:ascii="Times New Roman" w:hAnsi="Times New Roman" w:cs="Times New Roman"/>
          <w:color w:val="000000" w:themeColor="text1"/>
        </w:rPr>
        <w:t>) method.</w:t>
      </w:r>
      <w:r w:rsidR="0096554F">
        <w:rPr>
          <w:rFonts w:ascii="Times New Roman" w:hAnsi="Times New Roman" w:cs="Times New Roman"/>
          <w:color w:val="000000" w:themeColor="text1"/>
        </w:rPr>
        <w:t xml:space="preserve"> We were unable to identify any sources of record indicating why Age values were missing within the data, our assumption is these values were missing at random (MAR) and d</w:t>
      </w:r>
      <w:r w:rsidR="00993BEB">
        <w:rPr>
          <w:rFonts w:ascii="Times New Roman" w:hAnsi="Times New Roman" w:cs="Times New Roman"/>
          <w:color w:val="000000" w:themeColor="text1"/>
        </w:rPr>
        <w:t>id</w:t>
      </w:r>
      <w:r w:rsidR="0096554F">
        <w:rPr>
          <w:rFonts w:ascii="Times New Roman" w:hAnsi="Times New Roman" w:cs="Times New Roman"/>
          <w:color w:val="000000" w:themeColor="text1"/>
        </w:rPr>
        <w:t xml:space="preserve"> not depend on any missing variables. Given the MAR assumption for Age</w:t>
      </w:r>
      <w:r w:rsidR="00316000">
        <w:rPr>
          <w:rFonts w:ascii="Times New Roman" w:hAnsi="Times New Roman" w:cs="Times New Roman"/>
          <w:color w:val="000000" w:themeColor="text1"/>
        </w:rPr>
        <w:t xml:space="preserve"> we will modify </w:t>
      </w:r>
      <w:r w:rsidR="00993BEB">
        <w:rPr>
          <w:rFonts w:ascii="Times New Roman" w:hAnsi="Times New Roman" w:cs="Times New Roman"/>
          <w:color w:val="000000" w:themeColor="text1"/>
        </w:rPr>
        <w:t xml:space="preserve">the full data </w:t>
      </w:r>
      <w:r w:rsidR="00316000">
        <w:rPr>
          <w:rFonts w:ascii="Times New Roman" w:hAnsi="Times New Roman" w:cs="Times New Roman"/>
          <w:color w:val="000000" w:themeColor="text1"/>
        </w:rPr>
        <w:t xml:space="preserve">using </w:t>
      </w:r>
      <w:r w:rsidR="00993BEB">
        <w:rPr>
          <w:rFonts w:ascii="Times New Roman" w:hAnsi="Times New Roman" w:cs="Times New Roman"/>
          <w:color w:val="000000" w:themeColor="text1"/>
        </w:rPr>
        <w:t>the imputed model</w:t>
      </w:r>
      <w:r w:rsidR="00316000">
        <w:rPr>
          <w:rFonts w:ascii="Times New Roman" w:hAnsi="Times New Roman" w:cs="Times New Roman"/>
          <w:color w:val="000000" w:themeColor="text1"/>
        </w:rPr>
        <w:t xml:space="preserve"> of the observed data. </w:t>
      </w:r>
      <w:r w:rsidR="008F7801">
        <w:rPr>
          <w:rFonts w:ascii="Times New Roman" w:hAnsi="Times New Roman" w:cs="Times New Roman"/>
        </w:rPr>
        <w:t>Figure 2 below illustrates</w:t>
      </w:r>
      <w:r w:rsidR="007E6B2C">
        <w:rPr>
          <w:rFonts w:ascii="Times New Roman" w:hAnsi="Times New Roman" w:cs="Times New Roman"/>
        </w:rPr>
        <w:t xml:space="preserve"> density within the original data </w:t>
      </w:r>
      <w:r w:rsidR="008F7801">
        <w:rPr>
          <w:rFonts w:ascii="Times New Roman" w:hAnsi="Times New Roman" w:cs="Times New Roman"/>
        </w:rPr>
        <w:t xml:space="preserve">for Age </w:t>
      </w:r>
      <w:r w:rsidR="007E6B2C">
        <w:rPr>
          <w:rFonts w:ascii="Times New Roman" w:hAnsi="Times New Roman" w:cs="Times New Roman"/>
        </w:rPr>
        <w:t xml:space="preserve">and </w:t>
      </w:r>
      <w:r w:rsidR="008F7801">
        <w:rPr>
          <w:rFonts w:ascii="Times New Roman" w:hAnsi="Times New Roman" w:cs="Times New Roman"/>
        </w:rPr>
        <w:t xml:space="preserve">density </w:t>
      </w:r>
      <w:r w:rsidR="007E6B2C">
        <w:rPr>
          <w:rFonts w:ascii="Times New Roman" w:hAnsi="Times New Roman" w:cs="Times New Roman"/>
        </w:rPr>
        <w:t>from the imputation of Age</w:t>
      </w:r>
      <w:r w:rsidR="008F7801">
        <w:rPr>
          <w:rFonts w:ascii="Times New Roman" w:hAnsi="Times New Roman" w:cs="Times New Roman"/>
        </w:rPr>
        <w:t>. Th</w:t>
      </w:r>
      <w:r w:rsidR="007E6B2C">
        <w:rPr>
          <w:rFonts w:ascii="Times New Roman" w:hAnsi="Times New Roman" w:cs="Times New Roman"/>
        </w:rPr>
        <w:t xml:space="preserve">e </w:t>
      </w:r>
      <w:r w:rsidR="008F7801">
        <w:rPr>
          <w:rFonts w:ascii="Times New Roman" w:hAnsi="Times New Roman" w:cs="Times New Roman"/>
        </w:rPr>
        <w:t xml:space="preserve">resulting density distributions for both raw and imputed </w:t>
      </w:r>
      <w:r w:rsidR="007E6B2C">
        <w:rPr>
          <w:rFonts w:ascii="Times New Roman" w:hAnsi="Times New Roman" w:cs="Times New Roman"/>
        </w:rPr>
        <w:t xml:space="preserve">values </w:t>
      </w:r>
      <w:r w:rsidR="008F7801">
        <w:rPr>
          <w:rFonts w:ascii="Times New Roman" w:hAnsi="Times New Roman" w:cs="Times New Roman"/>
        </w:rPr>
        <w:t xml:space="preserve">have similar trends and led to </w:t>
      </w:r>
      <w:r w:rsidR="007E6B2C">
        <w:rPr>
          <w:rFonts w:ascii="Times New Roman" w:hAnsi="Times New Roman" w:cs="Times New Roman"/>
        </w:rPr>
        <w:t>high level</w:t>
      </w:r>
      <w:r w:rsidR="008F7801">
        <w:rPr>
          <w:rFonts w:ascii="Times New Roman" w:hAnsi="Times New Roman" w:cs="Times New Roman"/>
        </w:rPr>
        <w:t>s</w:t>
      </w:r>
      <w:r w:rsidR="007E6B2C">
        <w:rPr>
          <w:rFonts w:ascii="Times New Roman" w:hAnsi="Times New Roman" w:cs="Times New Roman"/>
        </w:rPr>
        <w:t xml:space="preserve"> of confidence </w:t>
      </w:r>
      <w:r w:rsidR="008F7801">
        <w:rPr>
          <w:rFonts w:ascii="Times New Roman" w:hAnsi="Times New Roman" w:cs="Times New Roman"/>
        </w:rPr>
        <w:t>for their use in the binary classification exercise.</w:t>
      </w:r>
      <w:r w:rsidR="00421526">
        <w:rPr>
          <w:rFonts w:ascii="Times New Roman" w:hAnsi="Times New Roman" w:cs="Times New Roman"/>
        </w:rPr>
        <w:t xml:space="preserve"> The provided Train and Test data were combined into a full data set so more of the known values could be leveraged in the imputation. Given that the data were split for us we felt it was prudent to incorporate as many samples as possible to generate values for Age where it was not explicitly present.</w:t>
      </w:r>
      <w:r w:rsidR="00993BEB">
        <w:rPr>
          <w:rFonts w:ascii="Times New Roman" w:hAnsi="Times New Roman" w:cs="Times New Roman"/>
        </w:rPr>
        <w:t xml:space="preserve"> Going forward we will assume the resulting values from imputation are plausible and valid for the binary classification.</w:t>
      </w:r>
    </w:p>
    <w:p w14:paraId="3BF0AF87" w14:textId="77777777" w:rsidR="008F7801" w:rsidRDefault="008F7801" w:rsidP="0070706B">
      <w:pPr>
        <w:rPr>
          <w:rFonts w:ascii="Times New Roman" w:hAnsi="Times New Roman" w:cs="Times New Roman"/>
        </w:rPr>
      </w:pPr>
    </w:p>
    <w:tbl>
      <w:tblPr>
        <w:tblStyle w:val="TableGrid"/>
        <w:tblW w:w="10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F819B8" w14:paraId="6EE2E126" w14:textId="77777777" w:rsidTr="00421526">
        <w:tc>
          <w:tcPr>
            <w:tcW w:w="10313" w:type="dxa"/>
          </w:tcPr>
          <w:p w14:paraId="5650A550" w14:textId="77777777" w:rsidR="00F819B8" w:rsidRDefault="00F819B8" w:rsidP="009B6429">
            <w:pPr>
              <w:jc w:val="center"/>
              <w:rPr>
                <w:rFonts w:ascii="Times New Roman" w:hAnsi="Times New Roman" w:cs="Times New Roman"/>
              </w:rPr>
            </w:pPr>
            <w:r w:rsidRPr="00A94E0F">
              <w:rPr>
                <w:rFonts w:ascii="Times New Roman" w:hAnsi="Times New Roman" w:cs="Times New Roman"/>
                <w:noProof/>
              </w:rPr>
              <w:drawing>
                <wp:inline distT="0" distB="0" distL="0" distR="0" wp14:anchorId="1BA50F51" wp14:editId="26496088">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3200"/>
                          </a:xfrm>
                          <a:prstGeom prst="rect">
                            <a:avLst/>
                          </a:prstGeom>
                        </pic:spPr>
                      </pic:pic>
                    </a:graphicData>
                  </a:graphic>
                </wp:inline>
              </w:drawing>
            </w:r>
          </w:p>
        </w:tc>
      </w:tr>
      <w:tr w:rsidR="00F819B8" w14:paraId="2683717A" w14:textId="77777777" w:rsidTr="00421526">
        <w:tc>
          <w:tcPr>
            <w:tcW w:w="10313" w:type="dxa"/>
          </w:tcPr>
          <w:p w14:paraId="10E46F03" w14:textId="40E1A169" w:rsidR="00F819B8" w:rsidRPr="00E43F1B" w:rsidRDefault="00F819B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Pr>
                <w:rFonts w:ascii="Times New Roman" w:hAnsi="Times New Roman" w:cs="Times New Roman"/>
                <w:b/>
                <w:i/>
                <w:sz w:val="22"/>
              </w:rPr>
              <w:t>2</w:t>
            </w:r>
            <w:r w:rsidRPr="00E43F1B">
              <w:rPr>
                <w:rFonts w:ascii="Times New Roman" w:hAnsi="Times New Roman" w:cs="Times New Roman"/>
                <w:b/>
                <w:i/>
                <w:sz w:val="22"/>
              </w:rPr>
              <w:t xml:space="preserve">: </w:t>
            </w:r>
            <w:r>
              <w:rPr>
                <w:rFonts w:ascii="Times New Roman" w:hAnsi="Times New Roman" w:cs="Times New Roman"/>
                <w:b/>
                <w:i/>
                <w:sz w:val="22"/>
              </w:rPr>
              <w:t>Imputation for Age</w:t>
            </w:r>
          </w:p>
        </w:tc>
      </w:tr>
    </w:tbl>
    <w:p w14:paraId="6E75E348" w14:textId="779B056C" w:rsidR="00A94E0F" w:rsidRDefault="00A94E0F" w:rsidP="0070706B">
      <w:pPr>
        <w:rPr>
          <w:rFonts w:ascii="Times New Roman" w:hAnsi="Times New Roman" w:cs="Times New Roman"/>
        </w:rPr>
      </w:pPr>
    </w:p>
    <w:p w14:paraId="112BEF82" w14:textId="180ECF35" w:rsidR="00F234A9" w:rsidRDefault="006E200C" w:rsidP="0070706B">
      <w:pPr>
        <w:rPr>
          <w:rFonts w:ascii="Times New Roman" w:hAnsi="Times New Roman" w:cs="Times New Roman"/>
        </w:rPr>
      </w:pPr>
      <w:r>
        <w:rPr>
          <w:rFonts w:ascii="Times New Roman" w:hAnsi="Times New Roman" w:cs="Times New Roman"/>
        </w:rPr>
        <w:t xml:space="preserve">The only other raw data column lacking observations was Fare within the Test data set. While submitting our resulting model to </w:t>
      </w:r>
      <w:proofErr w:type="spellStart"/>
      <w:r>
        <w:rPr>
          <w:rFonts w:ascii="Times New Roman" w:hAnsi="Times New Roman" w:cs="Times New Roman"/>
        </w:rPr>
        <w:t>Kaggel</w:t>
      </w:r>
      <w:proofErr w:type="spellEnd"/>
      <w:r>
        <w:rPr>
          <w:rFonts w:ascii="Times New Roman" w:hAnsi="Times New Roman" w:cs="Times New Roman"/>
        </w:rPr>
        <w:t xml:space="preserve"> is a secondary exercise, we still took time to determine what value for Fare was most appropriate given the other known information for that observation. While many variables are available, the location from which a passenger Embarked and the class of the passenger’s ticket (</w:t>
      </w:r>
      <w:proofErr w:type="spellStart"/>
      <w:r>
        <w:rPr>
          <w:rFonts w:ascii="Times New Roman" w:hAnsi="Times New Roman" w:cs="Times New Roman"/>
        </w:rPr>
        <w:t>Pclass</w:t>
      </w:r>
      <w:proofErr w:type="spellEnd"/>
      <w:r>
        <w:rPr>
          <w:rFonts w:ascii="Times New Roman" w:hAnsi="Times New Roman" w:cs="Times New Roman"/>
        </w:rPr>
        <w:t>) had the most practical significance.</w:t>
      </w:r>
    </w:p>
    <w:p w14:paraId="0B2FE4FF" w14:textId="4770BBB7" w:rsidR="00A80519" w:rsidRDefault="00A80519" w:rsidP="0070706B">
      <w:pPr>
        <w:rPr>
          <w:rFonts w:ascii="Times New Roman" w:hAnsi="Times New Roman" w:cs="Times New Roman"/>
        </w:rPr>
      </w:pPr>
    </w:p>
    <w:p w14:paraId="4ADE3458" w14:textId="531E1C3B" w:rsidR="00A80519" w:rsidRDefault="00A80519" w:rsidP="0070706B">
      <w:pPr>
        <w:rPr>
          <w:rFonts w:ascii="Times New Roman" w:hAnsi="Times New Roman" w:cs="Times New Roman"/>
        </w:rPr>
      </w:pPr>
      <w:r>
        <w:rPr>
          <w:rFonts w:ascii="Times New Roman" w:hAnsi="Times New Roman" w:cs="Times New Roman"/>
        </w:rPr>
        <w:t xml:space="preserve">Figure 3 below contains a density plot of the Fares for all passengers that Embarked from </w:t>
      </w:r>
      <w:r w:rsidRPr="00A80519">
        <w:rPr>
          <w:rFonts w:ascii="Times New Roman" w:hAnsi="Times New Roman" w:cs="Times New Roman"/>
        </w:rPr>
        <w:t>Southampton</w:t>
      </w:r>
      <w:r>
        <w:rPr>
          <w:rFonts w:ascii="Times New Roman" w:hAnsi="Times New Roman" w:cs="Times New Roman"/>
        </w:rPr>
        <w:t xml:space="preserve"> (Embarked = S) and were in third class grouping (</w:t>
      </w:r>
      <w:proofErr w:type="spellStart"/>
      <w:r>
        <w:rPr>
          <w:rFonts w:ascii="Times New Roman" w:hAnsi="Times New Roman" w:cs="Times New Roman"/>
        </w:rPr>
        <w:t>Pclass</w:t>
      </w:r>
      <w:proofErr w:type="spellEnd"/>
      <w:r>
        <w:rPr>
          <w:rFonts w:ascii="Times New Roman" w:hAnsi="Times New Roman" w:cs="Times New Roman"/>
        </w:rPr>
        <w:t xml:space="preserve"> = 3). The results skew heavily to the right, with most of the observed values falling closer towards approximately $8. Given the distribution of the fares for those conditions a median value of $8.05 for Fare was used for the missing observation.</w:t>
      </w:r>
    </w:p>
    <w:p w14:paraId="2E5B1756" w14:textId="77777777" w:rsidR="00F234A9" w:rsidRDefault="00F234A9" w:rsidP="0070706B">
      <w:pPr>
        <w:rPr>
          <w:rFonts w:ascii="Times New Roman" w:hAnsi="Times New Roman" w:cs="Times New Roman"/>
        </w:rPr>
      </w:pPr>
    </w:p>
    <w:tbl>
      <w:tblPr>
        <w:tblStyle w:val="TableGrid"/>
        <w:tblW w:w="10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C15078" w14:paraId="19F25069" w14:textId="77777777" w:rsidTr="00A80519">
        <w:tc>
          <w:tcPr>
            <w:tcW w:w="10313" w:type="dxa"/>
            <w:vAlign w:val="center"/>
          </w:tcPr>
          <w:p w14:paraId="5A877723" w14:textId="77777777" w:rsidR="00C15078" w:rsidRDefault="00C15078" w:rsidP="009A22B6">
            <w:pPr>
              <w:jc w:val="center"/>
              <w:rPr>
                <w:rFonts w:ascii="Times New Roman" w:hAnsi="Times New Roman" w:cs="Times New Roman"/>
              </w:rPr>
            </w:pPr>
            <w:r w:rsidRPr="00444598">
              <w:rPr>
                <w:rFonts w:ascii="Times New Roman" w:hAnsi="Times New Roman" w:cs="Times New Roman"/>
                <w:noProof/>
              </w:rPr>
              <w:lastRenderedPageBreak/>
              <w:drawing>
                <wp:inline distT="0" distB="0" distL="0" distR="0" wp14:anchorId="24B4A4DC" wp14:editId="3EDCFE28">
                  <wp:extent cx="4855566" cy="2241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757" cy="2246195"/>
                          </a:xfrm>
                          <a:prstGeom prst="rect">
                            <a:avLst/>
                          </a:prstGeom>
                        </pic:spPr>
                      </pic:pic>
                    </a:graphicData>
                  </a:graphic>
                </wp:inline>
              </w:drawing>
            </w:r>
          </w:p>
        </w:tc>
      </w:tr>
      <w:tr w:rsidR="00C15078" w:rsidRPr="00E43F1B" w14:paraId="222C9DF6" w14:textId="77777777" w:rsidTr="00A80519">
        <w:tc>
          <w:tcPr>
            <w:tcW w:w="10313" w:type="dxa"/>
            <w:vAlign w:val="center"/>
          </w:tcPr>
          <w:p w14:paraId="000385B2" w14:textId="6A4945FC" w:rsidR="00C15078" w:rsidRPr="00E43F1B" w:rsidRDefault="00C1507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A80519">
              <w:rPr>
                <w:rFonts w:ascii="Times New Roman" w:hAnsi="Times New Roman" w:cs="Times New Roman"/>
                <w:b/>
                <w:i/>
                <w:sz w:val="22"/>
              </w:rPr>
              <w:t>3</w:t>
            </w:r>
            <w:r w:rsidRPr="00E43F1B">
              <w:rPr>
                <w:rFonts w:ascii="Times New Roman" w:hAnsi="Times New Roman" w:cs="Times New Roman"/>
                <w:b/>
                <w:i/>
                <w:sz w:val="22"/>
              </w:rPr>
              <w:t xml:space="preserve">: </w:t>
            </w:r>
            <w:r>
              <w:rPr>
                <w:rFonts w:ascii="Times New Roman" w:hAnsi="Times New Roman" w:cs="Times New Roman"/>
                <w:b/>
                <w:i/>
                <w:sz w:val="22"/>
              </w:rPr>
              <w:t>Replacement for Fare</w:t>
            </w:r>
          </w:p>
        </w:tc>
      </w:tr>
    </w:tbl>
    <w:p w14:paraId="5AE7E06C" w14:textId="51DEF589" w:rsidR="00444598" w:rsidRDefault="00444598" w:rsidP="0070706B">
      <w:pPr>
        <w:rPr>
          <w:rFonts w:ascii="Times New Roman" w:hAnsi="Times New Roman" w:cs="Times New Roman"/>
        </w:rPr>
      </w:pPr>
    </w:p>
    <w:p w14:paraId="27476A9A" w14:textId="77777777" w:rsidR="002E5094" w:rsidRPr="005F161A" w:rsidRDefault="002E5094" w:rsidP="002E5094">
      <w:pPr>
        <w:pStyle w:val="Heading1"/>
        <w:rPr>
          <w:rFonts w:ascii="Times New Roman" w:hAnsi="Times New Roman" w:cs="Times New Roman"/>
        </w:rPr>
      </w:pPr>
      <w:r>
        <w:rPr>
          <w:rFonts w:ascii="Times New Roman" w:hAnsi="Times New Roman" w:cs="Times New Roman"/>
        </w:rPr>
        <w:t>Derived Variables</w:t>
      </w:r>
    </w:p>
    <w:p w14:paraId="6D2B63B5" w14:textId="1300D0CD" w:rsidR="002E5094" w:rsidRDefault="002E5094" w:rsidP="002E5094">
      <w:pPr>
        <w:rPr>
          <w:rFonts w:ascii="Times New Roman" w:hAnsi="Times New Roman" w:cs="Times New Roman"/>
        </w:rPr>
      </w:pPr>
      <w:r>
        <w:rPr>
          <w:rFonts w:ascii="Times New Roman" w:hAnsi="Times New Roman" w:cs="Times New Roman"/>
        </w:rPr>
        <w:t xml:space="preserve">In addition to imputation, we also considered age </w:t>
      </w:r>
      <w:r w:rsidR="00A80519">
        <w:rPr>
          <w:rFonts w:ascii="Times New Roman" w:hAnsi="Times New Roman" w:cs="Times New Roman"/>
        </w:rPr>
        <w:t>bins</w:t>
      </w:r>
      <w:r>
        <w:rPr>
          <w:rFonts w:ascii="Times New Roman" w:hAnsi="Times New Roman" w:cs="Times New Roman"/>
        </w:rPr>
        <w:t xml:space="preserve"> as a categorical</w:t>
      </w:r>
      <w:r w:rsidR="00A80519">
        <w:rPr>
          <w:rFonts w:ascii="Times New Roman" w:hAnsi="Times New Roman" w:cs="Times New Roman"/>
        </w:rPr>
        <w:t xml:space="preserve"> variable</w:t>
      </w:r>
      <w:r>
        <w:rPr>
          <w:rFonts w:ascii="Times New Roman" w:hAnsi="Times New Roman" w:cs="Times New Roman"/>
        </w:rPr>
        <w:t>. We noted that the proportion of people who survived varies mostly for very young children and seniors. For the vast majority of people, survival rate is 0.35-0.40. For children</w:t>
      </w:r>
      <w:r w:rsidR="00060017">
        <w:rPr>
          <w:rFonts w:ascii="Times New Roman" w:hAnsi="Times New Roman" w:cs="Times New Roman"/>
        </w:rPr>
        <w:t>,</w:t>
      </w:r>
      <w:r>
        <w:rPr>
          <w:rFonts w:ascii="Times New Roman" w:hAnsi="Times New Roman" w:cs="Times New Roman"/>
        </w:rPr>
        <w:t xml:space="preserve"> age 6 and under, survival rate is about 0.70. However, survival rates begin to drop at age 60 and get close to zero at age 65. </w:t>
      </w:r>
      <w:r w:rsidR="00297261">
        <w:rPr>
          <w:rFonts w:ascii="Times New Roman" w:hAnsi="Times New Roman" w:cs="Times New Roman"/>
        </w:rPr>
        <w:t>Figure 4 below shows the ratio of survival for equally spaced 10-year</w:t>
      </w:r>
      <w:r w:rsidR="00E32F6C">
        <w:rPr>
          <w:rFonts w:ascii="Times New Roman" w:hAnsi="Times New Roman" w:cs="Times New Roman"/>
        </w:rPr>
        <w:t xml:space="preserve"> age bins next to the ratio of survival for the </w:t>
      </w:r>
      <w:r w:rsidR="00E32F6C">
        <w:rPr>
          <w:rFonts w:ascii="Times New Roman" w:hAnsi="Times New Roman" w:cs="Times New Roman"/>
        </w:rPr>
        <w:t xml:space="preserve">aforementioned </w:t>
      </w:r>
      <w:r w:rsidR="00E32F6C">
        <w:rPr>
          <w:rFonts w:ascii="Times New Roman" w:hAnsi="Times New Roman" w:cs="Times New Roman"/>
        </w:rPr>
        <w:t xml:space="preserve">manually created </w:t>
      </w:r>
      <w:r w:rsidR="00E32F6C">
        <w:rPr>
          <w:rFonts w:ascii="Times New Roman" w:hAnsi="Times New Roman" w:cs="Times New Roman"/>
        </w:rPr>
        <w:t>bins: children, age 7 to 63, and those above 63.</w:t>
      </w:r>
      <w:r w:rsidR="00E32F6C">
        <w:rPr>
          <w:rFonts w:ascii="Times New Roman" w:hAnsi="Times New Roman" w:cs="Times New Roman"/>
        </w:rPr>
        <w:t xml:space="preserve"> You</w:t>
      </w:r>
      <w:r w:rsidR="00E32F6C">
        <w:rPr>
          <w:rFonts w:ascii="Times New Roman" w:hAnsi="Times New Roman" w:cs="Times New Roman"/>
        </w:rPr>
        <w:t xml:space="preserve"> will notice a more prominent survival ratio disparity when grouped into fewer bins.</w:t>
      </w:r>
    </w:p>
    <w:p w14:paraId="6BE5CCB7" w14:textId="77777777" w:rsidR="00297261" w:rsidRDefault="00297261" w:rsidP="002E5094">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2E5094" w14:paraId="04B83E1B" w14:textId="77777777" w:rsidTr="00273A5E">
        <w:trPr>
          <w:jc w:val="center"/>
        </w:trPr>
        <w:tc>
          <w:tcPr>
            <w:tcW w:w="10313" w:type="dxa"/>
            <w:vAlign w:val="center"/>
          </w:tcPr>
          <w:p w14:paraId="349CF6E3" w14:textId="539ADD78" w:rsidR="002E5094" w:rsidRDefault="002E5094" w:rsidP="009B6429">
            <w:pPr>
              <w:jc w:val="center"/>
              <w:rPr>
                <w:rFonts w:ascii="Times New Roman" w:hAnsi="Times New Roman" w:cs="Times New Roman"/>
              </w:rPr>
            </w:pPr>
            <w:bookmarkStart w:id="0" w:name="_Hlk511583243"/>
            <w:r>
              <w:rPr>
                <w:noProof/>
              </w:rPr>
              <w:drawing>
                <wp:inline distT="0" distB="0" distL="0" distR="0" wp14:anchorId="31F5A446" wp14:editId="5BD1EF4C">
                  <wp:extent cx="3496462" cy="186590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6951" cy="1882171"/>
                          </a:xfrm>
                          <a:prstGeom prst="rect">
                            <a:avLst/>
                          </a:prstGeom>
                        </pic:spPr>
                      </pic:pic>
                    </a:graphicData>
                  </a:graphic>
                </wp:inline>
              </w:drawing>
            </w:r>
            <w:r w:rsidR="00E32F6C">
              <w:rPr>
                <w:rFonts w:ascii="Times New Roman" w:hAnsi="Times New Roman" w:cs="Times New Roman"/>
              </w:rPr>
              <w:t xml:space="preserve"> </w:t>
            </w:r>
            <w:r w:rsidR="00E32F6C">
              <w:rPr>
                <w:noProof/>
              </w:rPr>
              <w:drawing>
                <wp:inline distT="0" distB="0" distL="0" distR="0" wp14:anchorId="772F31D6" wp14:editId="1F1DF407">
                  <wp:extent cx="2869308" cy="183286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248" cy="1873706"/>
                          </a:xfrm>
                          <a:prstGeom prst="rect">
                            <a:avLst/>
                          </a:prstGeom>
                        </pic:spPr>
                      </pic:pic>
                    </a:graphicData>
                  </a:graphic>
                </wp:inline>
              </w:drawing>
            </w:r>
          </w:p>
        </w:tc>
      </w:tr>
      <w:tr w:rsidR="002E5094" w14:paraId="69CD697D" w14:textId="77777777" w:rsidTr="00273A5E">
        <w:trPr>
          <w:trHeight w:val="315"/>
          <w:jc w:val="center"/>
        </w:trPr>
        <w:tc>
          <w:tcPr>
            <w:tcW w:w="10313" w:type="dxa"/>
            <w:vAlign w:val="center"/>
          </w:tcPr>
          <w:p w14:paraId="2B334AE8" w14:textId="164ED16F" w:rsidR="002E5094" w:rsidRPr="00E43F1B" w:rsidRDefault="002E5094"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297261">
              <w:rPr>
                <w:rFonts w:ascii="Times New Roman" w:hAnsi="Times New Roman" w:cs="Times New Roman"/>
                <w:b/>
                <w:i/>
                <w:sz w:val="22"/>
              </w:rPr>
              <w:t>4</w:t>
            </w:r>
            <w:r w:rsidRPr="00E43F1B">
              <w:rPr>
                <w:rFonts w:ascii="Times New Roman" w:hAnsi="Times New Roman" w:cs="Times New Roman"/>
                <w:b/>
                <w:i/>
                <w:sz w:val="22"/>
              </w:rPr>
              <w:t xml:space="preserve">: </w:t>
            </w:r>
            <w:r>
              <w:rPr>
                <w:rFonts w:ascii="Times New Roman" w:hAnsi="Times New Roman" w:cs="Times New Roman"/>
                <w:b/>
                <w:i/>
                <w:sz w:val="22"/>
              </w:rPr>
              <w:t>Survival by Age</w:t>
            </w:r>
          </w:p>
        </w:tc>
      </w:tr>
      <w:bookmarkEnd w:id="0"/>
    </w:tbl>
    <w:p w14:paraId="0A9E0CA1" w14:textId="74981348" w:rsidR="002E5094" w:rsidRDefault="002E5094" w:rsidP="002E5094">
      <w:pPr>
        <w:rPr>
          <w:rFonts w:ascii="Times New Roman" w:hAnsi="Times New Roman" w:cs="Times New Roman"/>
        </w:rPr>
      </w:pPr>
    </w:p>
    <w:p w14:paraId="6C57422B" w14:textId="31D5A806" w:rsidR="002E5094" w:rsidRPr="005C06C9" w:rsidRDefault="002E5094" w:rsidP="002E5094">
      <w:pPr>
        <w:rPr>
          <w:rFonts w:ascii="Times New Roman" w:hAnsi="Times New Roman" w:cs="Times New Roman"/>
        </w:rPr>
      </w:pPr>
      <w:r w:rsidRPr="005C06C9">
        <w:rPr>
          <w:rFonts w:ascii="Times New Roman" w:hAnsi="Times New Roman" w:cs="Times New Roman"/>
        </w:rPr>
        <w:t>Since each passenger has a unique name, some ki</w:t>
      </w:r>
      <w:r w:rsidR="008515E5">
        <w:rPr>
          <w:rFonts w:ascii="Times New Roman" w:hAnsi="Times New Roman" w:cs="Times New Roman"/>
        </w:rPr>
        <w:t>nd of simplification/reduction was deemed</w:t>
      </w:r>
      <w:r w:rsidRPr="005C06C9">
        <w:rPr>
          <w:rFonts w:ascii="Times New Roman" w:hAnsi="Times New Roman" w:cs="Times New Roman"/>
        </w:rPr>
        <w:t xml:space="preserve"> necessary in order to extract </w:t>
      </w:r>
      <w:r w:rsidR="008515E5">
        <w:rPr>
          <w:rFonts w:ascii="Times New Roman" w:hAnsi="Times New Roman" w:cs="Times New Roman"/>
        </w:rPr>
        <w:t xml:space="preserve">meaningful </w:t>
      </w:r>
      <w:r w:rsidRPr="005C06C9">
        <w:rPr>
          <w:rFonts w:ascii="Times New Roman" w:hAnsi="Times New Roman" w:cs="Times New Roman"/>
        </w:rPr>
        <w:t>information t</w:t>
      </w:r>
      <w:r w:rsidR="008515E5">
        <w:rPr>
          <w:rFonts w:ascii="Times New Roman" w:hAnsi="Times New Roman" w:cs="Times New Roman"/>
        </w:rPr>
        <w:t>hat may be useful for prediction</w:t>
      </w:r>
      <w:r w:rsidRPr="005C06C9">
        <w:rPr>
          <w:rFonts w:ascii="Times New Roman" w:hAnsi="Times New Roman" w:cs="Times New Roman"/>
        </w:rPr>
        <w:t xml:space="preserve">. One such reduction is a passenger’s ‘title’. Title can refer to marital status, as in ‘Miss’ vs ‘Mrs.’, age, as in ‘Mr.’ vs. ‘Master’, or rank, such as ‘Captain’ or ‘Countess’. In addition, French titles were reconciled with their English counterparts, such as ‘Madame’ and ‘Mademoiselle’ to ‘Mrs.’ and ’Miss’. Royalty and military ranks were assigned to </w:t>
      </w:r>
      <w:r w:rsidR="008515E5">
        <w:rPr>
          <w:rFonts w:ascii="Times New Roman" w:hAnsi="Times New Roman" w:cs="Times New Roman"/>
        </w:rPr>
        <w:t xml:space="preserve">an </w:t>
      </w:r>
      <w:r w:rsidRPr="005C06C9">
        <w:rPr>
          <w:rFonts w:ascii="Times New Roman" w:hAnsi="Times New Roman" w:cs="Times New Roman"/>
        </w:rPr>
        <w:t>‘uncommon’</w:t>
      </w:r>
      <w:r w:rsidR="008515E5">
        <w:rPr>
          <w:rFonts w:ascii="Times New Roman" w:hAnsi="Times New Roman" w:cs="Times New Roman"/>
        </w:rPr>
        <w:t xml:space="preserve"> group given how few were present in the analysis</w:t>
      </w:r>
      <w:r w:rsidRPr="005C06C9">
        <w:rPr>
          <w:rFonts w:ascii="Times New Roman" w:hAnsi="Times New Roman" w:cs="Times New Roman"/>
        </w:rPr>
        <w:t xml:space="preserve">. </w:t>
      </w:r>
      <w:r w:rsidR="008515E5">
        <w:rPr>
          <w:rFonts w:ascii="Times New Roman" w:hAnsi="Times New Roman" w:cs="Times New Roman"/>
        </w:rPr>
        <w:t xml:space="preserve">Table </w:t>
      </w:r>
      <w:r w:rsidR="00C558B4">
        <w:rPr>
          <w:rFonts w:ascii="Times New Roman" w:hAnsi="Times New Roman" w:cs="Times New Roman"/>
        </w:rPr>
        <w:t>1</w:t>
      </w:r>
      <w:r w:rsidR="008515E5">
        <w:rPr>
          <w:rFonts w:ascii="Times New Roman" w:hAnsi="Times New Roman" w:cs="Times New Roman"/>
        </w:rPr>
        <w:t xml:space="preserve"> below provides a numerical breakdown of how many passengers had these titles in their name.</w:t>
      </w:r>
    </w:p>
    <w:p w14:paraId="6A9268F9" w14:textId="5EA1FAA5" w:rsidR="002E5094" w:rsidRDefault="002E5094" w:rsidP="002E5094">
      <w:pPr>
        <w:rPr>
          <w:rFonts w:ascii="Times New Roman" w:hAnsi="Times New Roman" w:cs="Times New Roman"/>
          <w:color w:val="FF0000"/>
        </w:rPr>
      </w:pPr>
    </w:p>
    <w:tbl>
      <w:tblPr>
        <w:tblStyle w:val="TableGrid"/>
        <w:tblW w:w="0" w:type="auto"/>
        <w:jc w:val="center"/>
        <w:tblLook w:val="04A0" w:firstRow="1" w:lastRow="0" w:firstColumn="1" w:lastColumn="0" w:noHBand="0" w:noVBand="1"/>
      </w:tblPr>
      <w:tblGrid>
        <w:gridCol w:w="1631"/>
        <w:gridCol w:w="1620"/>
        <w:gridCol w:w="1570"/>
        <w:gridCol w:w="1526"/>
        <w:gridCol w:w="1550"/>
        <w:gridCol w:w="1453"/>
      </w:tblGrid>
      <w:tr w:rsidR="003742D4" w14:paraId="5802269B" w14:textId="327FA0AE" w:rsidTr="003742D4">
        <w:trPr>
          <w:jc w:val="center"/>
        </w:trPr>
        <w:tc>
          <w:tcPr>
            <w:tcW w:w="1631" w:type="dxa"/>
            <w:shd w:val="clear" w:color="auto" w:fill="D9D9D9" w:themeFill="background1" w:themeFillShade="D9"/>
            <w:vAlign w:val="center"/>
          </w:tcPr>
          <w:p w14:paraId="648B3739" w14:textId="7E5FC21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lastRenderedPageBreak/>
              <w:t>Sex</w:t>
            </w:r>
          </w:p>
        </w:tc>
        <w:tc>
          <w:tcPr>
            <w:tcW w:w="1620" w:type="dxa"/>
            <w:shd w:val="clear" w:color="auto" w:fill="D9D9D9" w:themeFill="background1" w:themeFillShade="D9"/>
            <w:vAlign w:val="center"/>
          </w:tcPr>
          <w:p w14:paraId="4BD26AA3" w14:textId="62FE993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Master</w:t>
            </w:r>
          </w:p>
        </w:tc>
        <w:tc>
          <w:tcPr>
            <w:tcW w:w="1570" w:type="dxa"/>
            <w:shd w:val="clear" w:color="auto" w:fill="D9D9D9" w:themeFill="background1" w:themeFillShade="D9"/>
            <w:vAlign w:val="center"/>
          </w:tcPr>
          <w:p w14:paraId="6251BC64" w14:textId="3F45990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Miss</w:t>
            </w:r>
          </w:p>
        </w:tc>
        <w:tc>
          <w:tcPr>
            <w:tcW w:w="1526" w:type="dxa"/>
            <w:shd w:val="clear" w:color="auto" w:fill="D9D9D9" w:themeFill="background1" w:themeFillShade="D9"/>
            <w:vAlign w:val="center"/>
          </w:tcPr>
          <w:p w14:paraId="74B5259C" w14:textId="5A758B30" w:rsidR="003742D4" w:rsidRPr="003742D4" w:rsidRDefault="003742D4" w:rsidP="003742D4">
            <w:pPr>
              <w:jc w:val="center"/>
              <w:rPr>
                <w:rFonts w:ascii="Times New Roman" w:hAnsi="Times New Roman" w:cs="Times New Roman"/>
                <w:b/>
                <w:color w:val="000000" w:themeColor="text1"/>
              </w:rPr>
            </w:pPr>
            <w:proofErr w:type="spellStart"/>
            <w:r w:rsidRPr="003742D4">
              <w:rPr>
                <w:rFonts w:ascii="Times New Roman" w:hAnsi="Times New Roman" w:cs="Times New Roman"/>
                <w:b/>
                <w:color w:val="000000" w:themeColor="text1"/>
              </w:rPr>
              <w:t>Mr</w:t>
            </w:r>
            <w:proofErr w:type="spellEnd"/>
          </w:p>
        </w:tc>
        <w:tc>
          <w:tcPr>
            <w:tcW w:w="1550" w:type="dxa"/>
            <w:shd w:val="clear" w:color="auto" w:fill="D9D9D9" w:themeFill="background1" w:themeFillShade="D9"/>
            <w:vAlign w:val="center"/>
          </w:tcPr>
          <w:p w14:paraId="6470D758" w14:textId="53A984F0" w:rsidR="003742D4" w:rsidRPr="003742D4" w:rsidRDefault="003742D4" w:rsidP="003742D4">
            <w:pPr>
              <w:jc w:val="center"/>
              <w:rPr>
                <w:rFonts w:ascii="Times New Roman" w:hAnsi="Times New Roman" w:cs="Times New Roman"/>
                <w:b/>
                <w:color w:val="000000" w:themeColor="text1"/>
              </w:rPr>
            </w:pPr>
            <w:proofErr w:type="spellStart"/>
            <w:r w:rsidRPr="003742D4">
              <w:rPr>
                <w:rFonts w:ascii="Times New Roman" w:hAnsi="Times New Roman" w:cs="Times New Roman"/>
                <w:b/>
                <w:color w:val="000000" w:themeColor="text1"/>
              </w:rPr>
              <w:t>Mrs</w:t>
            </w:r>
            <w:proofErr w:type="spellEnd"/>
          </w:p>
        </w:tc>
        <w:tc>
          <w:tcPr>
            <w:tcW w:w="1453" w:type="dxa"/>
            <w:shd w:val="clear" w:color="auto" w:fill="D9D9D9" w:themeFill="background1" w:themeFillShade="D9"/>
            <w:vAlign w:val="center"/>
          </w:tcPr>
          <w:p w14:paraId="65440687" w14:textId="74AC3EC2"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uncommon</w:t>
            </w:r>
          </w:p>
        </w:tc>
      </w:tr>
      <w:tr w:rsidR="003742D4" w14:paraId="1F6DD42B" w14:textId="7DBB68A4" w:rsidTr="003742D4">
        <w:trPr>
          <w:jc w:val="center"/>
        </w:trPr>
        <w:tc>
          <w:tcPr>
            <w:tcW w:w="1631" w:type="dxa"/>
            <w:shd w:val="clear" w:color="auto" w:fill="D9D9D9" w:themeFill="background1" w:themeFillShade="D9"/>
            <w:vAlign w:val="center"/>
          </w:tcPr>
          <w:p w14:paraId="658FE7C4" w14:textId="227AF85A"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Female</w:t>
            </w:r>
          </w:p>
        </w:tc>
        <w:tc>
          <w:tcPr>
            <w:tcW w:w="1620" w:type="dxa"/>
            <w:vAlign w:val="center"/>
          </w:tcPr>
          <w:p w14:paraId="5CBB33C7" w14:textId="0EF082BA"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70" w:type="dxa"/>
            <w:vAlign w:val="center"/>
          </w:tcPr>
          <w:p w14:paraId="14BE3083" w14:textId="2DC72F5F"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264</w:t>
            </w:r>
          </w:p>
        </w:tc>
        <w:tc>
          <w:tcPr>
            <w:tcW w:w="1526" w:type="dxa"/>
            <w:vAlign w:val="center"/>
          </w:tcPr>
          <w:p w14:paraId="5F57D58C" w14:textId="4D71180B"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50" w:type="dxa"/>
            <w:vAlign w:val="center"/>
          </w:tcPr>
          <w:p w14:paraId="47A85265" w14:textId="1502FB86"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198</w:t>
            </w:r>
          </w:p>
        </w:tc>
        <w:tc>
          <w:tcPr>
            <w:tcW w:w="1453" w:type="dxa"/>
            <w:vAlign w:val="center"/>
          </w:tcPr>
          <w:p w14:paraId="19AA6899" w14:textId="2E77F0F0"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4</w:t>
            </w:r>
          </w:p>
        </w:tc>
      </w:tr>
      <w:tr w:rsidR="003742D4" w14:paraId="744287A3" w14:textId="397B635D" w:rsidTr="003742D4">
        <w:trPr>
          <w:jc w:val="center"/>
        </w:trPr>
        <w:tc>
          <w:tcPr>
            <w:tcW w:w="1631" w:type="dxa"/>
            <w:shd w:val="clear" w:color="auto" w:fill="D9D9D9" w:themeFill="background1" w:themeFillShade="D9"/>
            <w:vAlign w:val="center"/>
          </w:tcPr>
          <w:p w14:paraId="5371498A" w14:textId="492A93F6"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Male</w:t>
            </w:r>
          </w:p>
        </w:tc>
        <w:tc>
          <w:tcPr>
            <w:tcW w:w="1620" w:type="dxa"/>
            <w:vAlign w:val="center"/>
          </w:tcPr>
          <w:p w14:paraId="3C1F1DC2" w14:textId="4CB0E6CC"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61</w:t>
            </w:r>
          </w:p>
        </w:tc>
        <w:tc>
          <w:tcPr>
            <w:tcW w:w="1570" w:type="dxa"/>
            <w:vAlign w:val="center"/>
          </w:tcPr>
          <w:p w14:paraId="10C5612A" w14:textId="5DE677BF"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26" w:type="dxa"/>
            <w:vAlign w:val="center"/>
          </w:tcPr>
          <w:p w14:paraId="7F2D38E2" w14:textId="3ED0735C"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757</w:t>
            </w:r>
          </w:p>
        </w:tc>
        <w:tc>
          <w:tcPr>
            <w:tcW w:w="1550" w:type="dxa"/>
            <w:vAlign w:val="center"/>
          </w:tcPr>
          <w:p w14:paraId="04EC31E3" w14:textId="27F573CE"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453" w:type="dxa"/>
            <w:vAlign w:val="center"/>
          </w:tcPr>
          <w:p w14:paraId="4D9FBFF3" w14:textId="67905ABA"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25</w:t>
            </w:r>
          </w:p>
        </w:tc>
      </w:tr>
    </w:tbl>
    <w:p w14:paraId="0719760B" w14:textId="6B9CEBC1" w:rsidR="008515E5" w:rsidRDefault="003742D4" w:rsidP="003742D4">
      <w:pPr>
        <w:jc w:val="center"/>
        <w:rPr>
          <w:rFonts w:ascii="Times New Roman" w:hAnsi="Times New Roman" w:cs="Times New Roman"/>
          <w:b/>
          <w:i/>
          <w:color w:val="000000" w:themeColor="text1"/>
          <w:sz w:val="22"/>
        </w:rPr>
      </w:pPr>
      <w:r w:rsidRPr="003742D4">
        <w:rPr>
          <w:rFonts w:ascii="Times New Roman" w:hAnsi="Times New Roman" w:cs="Times New Roman"/>
          <w:b/>
          <w:i/>
          <w:color w:val="000000" w:themeColor="text1"/>
          <w:sz w:val="22"/>
        </w:rPr>
        <w:t xml:space="preserve">Table </w:t>
      </w:r>
      <w:r w:rsidR="00C558B4">
        <w:rPr>
          <w:rFonts w:ascii="Times New Roman" w:hAnsi="Times New Roman" w:cs="Times New Roman"/>
          <w:b/>
          <w:i/>
          <w:color w:val="000000" w:themeColor="text1"/>
          <w:sz w:val="22"/>
        </w:rPr>
        <w:t>1</w:t>
      </w:r>
      <w:r w:rsidRPr="003742D4">
        <w:rPr>
          <w:rFonts w:ascii="Times New Roman" w:hAnsi="Times New Roman" w:cs="Times New Roman"/>
          <w:b/>
          <w:i/>
          <w:color w:val="000000" w:themeColor="text1"/>
          <w:sz w:val="22"/>
        </w:rPr>
        <w:t xml:space="preserve">: Resulting Titles </w:t>
      </w:r>
      <w:r w:rsidR="002A495B">
        <w:rPr>
          <w:rFonts w:ascii="Times New Roman" w:hAnsi="Times New Roman" w:cs="Times New Roman"/>
          <w:b/>
          <w:i/>
          <w:color w:val="000000" w:themeColor="text1"/>
          <w:sz w:val="22"/>
        </w:rPr>
        <w:t>f</w:t>
      </w:r>
      <w:r w:rsidRPr="003742D4">
        <w:rPr>
          <w:rFonts w:ascii="Times New Roman" w:hAnsi="Times New Roman" w:cs="Times New Roman"/>
          <w:b/>
          <w:i/>
          <w:color w:val="000000" w:themeColor="text1"/>
          <w:sz w:val="22"/>
        </w:rPr>
        <w:t>rom Names</w:t>
      </w:r>
    </w:p>
    <w:p w14:paraId="7E0D4757" w14:textId="5E76DB1A" w:rsidR="00CB1B10" w:rsidRDefault="00CB1B10" w:rsidP="003742D4">
      <w:pPr>
        <w:jc w:val="center"/>
        <w:rPr>
          <w:rFonts w:ascii="Times New Roman" w:hAnsi="Times New Roman" w:cs="Times New Roman"/>
          <w:b/>
          <w:i/>
          <w:color w:val="000000" w:themeColor="text1"/>
          <w:sz w:val="22"/>
        </w:rPr>
      </w:pPr>
    </w:p>
    <w:p w14:paraId="10C05016" w14:textId="0B3C9CBE" w:rsidR="00CB1B10" w:rsidRPr="00CB1B10" w:rsidRDefault="009A22B6" w:rsidP="00CB1B10">
      <w:pPr>
        <w:rPr>
          <w:rFonts w:ascii="Times New Roman" w:hAnsi="Times New Roman" w:cs="Times New Roman"/>
          <w:color w:val="000000" w:themeColor="text1"/>
        </w:rPr>
      </w:pPr>
      <w:r>
        <w:rPr>
          <w:rFonts w:ascii="Times New Roman" w:hAnsi="Times New Roman" w:cs="Times New Roman"/>
          <w:color w:val="000000" w:themeColor="text1"/>
        </w:rPr>
        <w:t xml:space="preserve">In Figure 6 below </w:t>
      </w:r>
      <w:r w:rsidR="00CB1B10">
        <w:rPr>
          <w:rFonts w:ascii="Times New Roman" w:hAnsi="Times New Roman" w:cs="Times New Roman"/>
          <w:color w:val="000000" w:themeColor="text1"/>
        </w:rPr>
        <w:t>survival rate by the newly derived Title is shown. Interestingly it appears that men and those with uncommon titles generally survived when compared to their female counterparts</w:t>
      </w:r>
      <w:r w:rsidR="0091411E">
        <w:rPr>
          <w:rFonts w:ascii="Times New Roman" w:hAnsi="Times New Roman" w:cs="Times New Roman"/>
          <w:color w:val="000000" w:themeColor="text1"/>
        </w:rPr>
        <w:t>,</w:t>
      </w:r>
      <w:r w:rsidR="00CB1B10">
        <w:rPr>
          <w:rFonts w:ascii="Times New Roman" w:hAnsi="Times New Roman" w:cs="Times New Roman"/>
          <w:color w:val="000000" w:themeColor="text1"/>
        </w:rPr>
        <w:t xml:space="preserve"> </w:t>
      </w:r>
      <w:r w:rsidR="0091411E">
        <w:rPr>
          <w:rFonts w:ascii="Times New Roman" w:hAnsi="Times New Roman" w:cs="Times New Roman"/>
          <w:color w:val="000000" w:themeColor="text1"/>
        </w:rPr>
        <w:t>this is interesting given the larger count of men on the ship.</w:t>
      </w: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2E5094" w14:paraId="4F622491" w14:textId="77777777" w:rsidTr="00E32F6C">
        <w:trPr>
          <w:jc w:val="center"/>
        </w:trPr>
        <w:tc>
          <w:tcPr>
            <w:tcW w:w="10313" w:type="dxa"/>
            <w:vAlign w:val="center"/>
          </w:tcPr>
          <w:p w14:paraId="0DD21451" w14:textId="77777777" w:rsidR="002E5094" w:rsidRDefault="002E5094" w:rsidP="009B6429">
            <w:pPr>
              <w:jc w:val="center"/>
              <w:rPr>
                <w:rFonts w:ascii="Times New Roman" w:hAnsi="Times New Roman" w:cs="Times New Roman"/>
              </w:rPr>
            </w:pPr>
            <w:r>
              <w:rPr>
                <w:noProof/>
              </w:rPr>
              <w:drawing>
                <wp:inline distT="0" distB="0" distL="0" distR="0" wp14:anchorId="5D33FCAF" wp14:editId="799EF5F5">
                  <wp:extent cx="3316690" cy="220355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8771" cy="2211580"/>
                          </a:xfrm>
                          <a:prstGeom prst="rect">
                            <a:avLst/>
                          </a:prstGeom>
                        </pic:spPr>
                      </pic:pic>
                    </a:graphicData>
                  </a:graphic>
                </wp:inline>
              </w:drawing>
            </w:r>
          </w:p>
        </w:tc>
      </w:tr>
      <w:tr w:rsidR="002E5094" w14:paraId="3E8C9324" w14:textId="77777777" w:rsidTr="00E32F6C">
        <w:trPr>
          <w:jc w:val="center"/>
        </w:trPr>
        <w:tc>
          <w:tcPr>
            <w:tcW w:w="10313" w:type="dxa"/>
            <w:vAlign w:val="center"/>
          </w:tcPr>
          <w:p w14:paraId="0321B0E9" w14:textId="1FE73825" w:rsidR="002E5094" w:rsidRPr="00E43F1B" w:rsidRDefault="002E5094"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E32F6C">
              <w:rPr>
                <w:rFonts w:ascii="Times New Roman" w:hAnsi="Times New Roman" w:cs="Times New Roman"/>
                <w:b/>
                <w:i/>
                <w:sz w:val="22"/>
              </w:rPr>
              <w:t>5</w:t>
            </w:r>
            <w:r w:rsidRPr="00E43F1B">
              <w:rPr>
                <w:rFonts w:ascii="Times New Roman" w:hAnsi="Times New Roman" w:cs="Times New Roman"/>
                <w:b/>
                <w:i/>
                <w:sz w:val="22"/>
              </w:rPr>
              <w:t xml:space="preserve">: </w:t>
            </w:r>
            <w:r>
              <w:rPr>
                <w:rFonts w:ascii="Times New Roman" w:hAnsi="Times New Roman" w:cs="Times New Roman"/>
                <w:b/>
                <w:i/>
                <w:sz w:val="22"/>
              </w:rPr>
              <w:t>Survival by Title</w:t>
            </w:r>
          </w:p>
        </w:tc>
      </w:tr>
    </w:tbl>
    <w:p w14:paraId="33F31407" w14:textId="2D2DCBDF" w:rsidR="00A009A0" w:rsidRDefault="00A009A0" w:rsidP="00F14C3A">
      <w:pPr>
        <w:rPr>
          <w:rFonts w:ascii="Times New Roman" w:hAnsi="Times New Roman" w:cs="Times New Roman"/>
        </w:rPr>
      </w:pPr>
    </w:p>
    <w:p w14:paraId="5BD97417" w14:textId="2C5517D4" w:rsidR="00EE011C" w:rsidRPr="005F161A" w:rsidRDefault="00EE011C" w:rsidP="00EE011C">
      <w:pPr>
        <w:pStyle w:val="Heading1"/>
        <w:rPr>
          <w:rFonts w:ascii="Times New Roman" w:hAnsi="Times New Roman" w:cs="Times New Roman"/>
        </w:rPr>
      </w:pPr>
      <w:r>
        <w:rPr>
          <w:rFonts w:ascii="Times New Roman" w:hAnsi="Times New Roman" w:cs="Times New Roman"/>
        </w:rPr>
        <w:t>Review of Correlation</w:t>
      </w:r>
    </w:p>
    <w:p w14:paraId="41D314EE" w14:textId="2F55D01C" w:rsidR="00AC6AE0" w:rsidRDefault="00EE011C" w:rsidP="00F14C3A">
      <w:pPr>
        <w:rPr>
          <w:rFonts w:ascii="Times New Roman" w:hAnsi="Times New Roman" w:cs="Times New Roman"/>
        </w:rPr>
      </w:pPr>
      <w:r>
        <w:rPr>
          <w:rFonts w:ascii="Times New Roman" w:hAnsi="Times New Roman" w:cs="Times New Roman"/>
        </w:rPr>
        <w:t xml:space="preserve">Before conducting any prediction based on the resulting raw and derived data, we reviewed the impact of any collinearity. </w:t>
      </w:r>
      <w:r w:rsidR="009A22B6">
        <w:rPr>
          <w:rFonts w:ascii="Times New Roman" w:hAnsi="Times New Roman" w:cs="Times New Roman"/>
        </w:rPr>
        <w:t xml:space="preserve">From the correlogram in Figure 6 we can observe that the only variables with a strong correlation to each other are </w:t>
      </w:r>
      <w:proofErr w:type="spellStart"/>
      <w:r w:rsidR="009A22B6">
        <w:rPr>
          <w:rFonts w:ascii="Times New Roman" w:hAnsi="Times New Roman" w:cs="Times New Roman"/>
        </w:rPr>
        <w:t>SibSp</w:t>
      </w:r>
      <w:proofErr w:type="spellEnd"/>
      <w:r w:rsidR="009A22B6">
        <w:rPr>
          <w:rFonts w:ascii="Times New Roman" w:hAnsi="Times New Roman" w:cs="Times New Roman"/>
        </w:rPr>
        <w:t xml:space="preserve"> and Parch to the derived variable Family. This is expected given Family is a result of the addition of the other two values.</w:t>
      </w:r>
    </w:p>
    <w:p w14:paraId="0A1D86A9" w14:textId="77777777" w:rsidR="009A22B6" w:rsidRDefault="009A22B6" w:rsidP="00F14C3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A22B6" w14:paraId="392755DF" w14:textId="77777777" w:rsidTr="009A22B6">
        <w:tc>
          <w:tcPr>
            <w:tcW w:w="9350" w:type="dxa"/>
          </w:tcPr>
          <w:p w14:paraId="541B5F64" w14:textId="1801A15E" w:rsidR="009A22B6" w:rsidRDefault="009A22B6" w:rsidP="00AC6AE0">
            <w:pPr>
              <w:jc w:val="center"/>
              <w:rPr>
                <w:rFonts w:ascii="Times New Roman" w:hAnsi="Times New Roman" w:cs="Times New Roman"/>
              </w:rPr>
            </w:pPr>
            <w:r w:rsidRPr="00AC6AE0">
              <w:rPr>
                <w:rFonts w:ascii="Times New Roman" w:hAnsi="Times New Roman" w:cs="Times New Roman"/>
              </w:rPr>
              <w:drawing>
                <wp:inline distT="0" distB="0" distL="0" distR="0" wp14:anchorId="119841C2" wp14:editId="191F6235">
                  <wp:extent cx="3435200" cy="281815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7817" cy="2828501"/>
                          </a:xfrm>
                          <a:prstGeom prst="rect">
                            <a:avLst/>
                          </a:prstGeom>
                        </pic:spPr>
                      </pic:pic>
                    </a:graphicData>
                  </a:graphic>
                </wp:inline>
              </w:drawing>
            </w:r>
          </w:p>
        </w:tc>
      </w:tr>
      <w:tr w:rsidR="009A22B6" w14:paraId="2C891B73" w14:textId="77777777" w:rsidTr="009A22B6">
        <w:trPr>
          <w:trHeight w:val="315"/>
        </w:trPr>
        <w:tc>
          <w:tcPr>
            <w:tcW w:w="9350" w:type="dxa"/>
          </w:tcPr>
          <w:p w14:paraId="35161DFC" w14:textId="03A3448D" w:rsidR="009A22B6" w:rsidRPr="009A22B6" w:rsidRDefault="009A22B6" w:rsidP="00AC6AE0">
            <w:pPr>
              <w:jc w:val="center"/>
              <w:rPr>
                <w:rFonts w:ascii="Times New Roman" w:hAnsi="Times New Roman" w:cs="Times New Roman"/>
                <w:b/>
                <w:i/>
              </w:rPr>
            </w:pPr>
            <w:r w:rsidRPr="009A22B6">
              <w:rPr>
                <w:rFonts w:ascii="Times New Roman" w:hAnsi="Times New Roman" w:cs="Times New Roman"/>
                <w:b/>
                <w:i/>
                <w:sz w:val="22"/>
              </w:rPr>
              <w:t>Figure 6: Correlogram of Data</w:t>
            </w:r>
          </w:p>
        </w:tc>
      </w:tr>
    </w:tbl>
    <w:p w14:paraId="7F768F09" w14:textId="407D0A51" w:rsidR="00AC6AE0" w:rsidRDefault="00AC6AE0" w:rsidP="00AC6AE0">
      <w:pPr>
        <w:jc w:val="center"/>
        <w:rPr>
          <w:rFonts w:ascii="Times New Roman" w:hAnsi="Times New Roman" w:cs="Times New Roman"/>
        </w:rPr>
      </w:pPr>
    </w:p>
    <w:p w14:paraId="0A76E7C8" w14:textId="51E8B162" w:rsidR="0066718D" w:rsidRPr="005F161A" w:rsidRDefault="00A94E0F" w:rsidP="0066718D">
      <w:pPr>
        <w:pStyle w:val="Heading1"/>
        <w:rPr>
          <w:rFonts w:ascii="Times New Roman" w:hAnsi="Times New Roman" w:cs="Times New Roman"/>
        </w:rPr>
      </w:pPr>
      <w:proofErr w:type="spellStart"/>
      <w:r>
        <w:rPr>
          <w:rFonts w:ascii="Times New Roman" w:hAnsi="Times New Roman" w:cs="Times New Roman"/>
        </w:rPr>
        <w:t>Kaggel</w:t>
      </w:r>
      <w:proofErr w:type="spellEnd"/>
      <w:r>
        <w:rPr>
          <w:rFonts w:ascii="Times New Roman" w:hAnsi="Times New Roman" w:cs="Times New Roman"/>
        </w:rPr>
        <w:t xml:space="preserve"> Results</w:t>
      </w:r>
    </w:p>
    <w:p w14:paraId="6CE8B059" w14:textId="69C03D42" w:rsidR="00A94E0F" w:rsidRDefault="00A94E0F" w:rsidP="0027776C">
      <w:pPr>
        <w:rPr>
          <w:rFonts w:ascii="Times New Roman" w:hAnsi="Times New Roman" w:cs="Times New Roman"/>
          <w:color w:val="FF0000"/>
        </w:rPr>
      </w:pPr>
      <w:r w:rsidRPr="00A94E0F">
        <w:rPr>
          <w:rFonts w:ascii="Times New Roman" w:hAnsi="Times New Roman" w:cs="Times New Roman"/>
          <w:color w:val="FF0000"/>
          <w:highlight w:val="yellow"/>
        </w:rPr>
        <w:t>Manny: Write up on results from Kaggle and meaning.</w:t>
      </w:r>
    </w:p>
    <w:p w14:paraId="0EFB0132" w14:textId="39CD963A" w:rsidR="00B96FE8" w:rsidRDefault="00B96FE8" w:rsidP="0027776C">
      <w:pPr>
        <w:rPr>
          <w:rFonts w:ascii="Times New Roman" w:hAnsi="Times New Roman" w:cs="Times New Roman"/>
          <w:color w:val="FF0000"/>
        </w:rPr>
      </w:pPr>
      <w:r w:rsidRPr="00B96FE8">
        <w:rPr>
          <w:rFonts w:ascii="Times New Roman" w:hAnsi="Times New Roman" w:cs="Times New Roman"/>
          <w:color w:val="FF0000"/>
        </w:rPr>
        <w:t>"Survived" "</w:t>
      </w:r>
      <w:proofErr w:type="spellStart"/>
      <w:r w:rsidRPr="00B96FE8">
        <w:rPr>
          <w:rFonts w:ascii="Times New Roman" w:hAnsi="Times New Roman" w:cs="Times New Roman"/>
          <w:color w:val="FF0000"/>
        </w:rPr>
        <w:t>Pclass</w:t>
      </w:r>
      <w:proofErr w:type="spellEnd"/>
      <w:r w:rsidRPr="00B96FE8">
        <w:rPr>
          <w:rFonts w:ascii="Times New Roman" w:hAnsi="Times New Roman" w:cs="Times New Roman"/>
          <w:color w:val="FF0000"/>
        </w:rPr>
        <w:t>"   "Sex"      "Age"      "</w:t>
      </w:r>
      <w:proofErr w:type="spellStart"/>
      <w:r w:rsidRPr="00B96FE8">
        <w:rPr>
          <w:rFonts w:ascii="Times New Roman" w:hAnsi="Times New Roman" w:cs="Times New Roman"/>
          <w:color w:val="FF0000"/>
        </w:rPr>
        <w:t>SibSp</w:t>
      </w:r>
      <w:proofErr w:type="spellEnd"/>
      <w:r w:rsidRPr="00B96FE8">
        <w:rPr>
          <w:rFonts w:ascii="Times New Roman" w:hAnsi="Times New Roman" w:cs="Times New Roman"/>
          <w:color w:val="FF0000"/>
        </w:rPr>
        <w:t>"    "Parch"    "Fare"     "Embarked" "Title"    "</w:t>
      </w:r>
      <w:proofErr w:type="spellStart"/>
      <w:r w:rsidRPr="00B96FE8">
        <w:rPr>
          <w:rFonts w:ascii="Times New Roman" w:hAnsi="Times New Roman" w:cs="Times New Roman"/>
          <w:color w:val="FF0000"/>
        </w:rPr>
        <w:t>AgeBin</w:t>
      </w:r>
      <w:proofErr w:type="spellEnd"/>
      <w:r w:rsidRPr="00B96FE8">
        <w:rPr>
          <w:rFonts w:ascii="Times New Roman" w:hAnsi="Times New Roman" w:cs="Times New Roman"/>
          <w:color w:val="FF0000"/>
        </w:rPr>
        <w:t xml:space="preserve">"   "Family"  </w:t>
      </w:r>
    </w:p>
    <w:p w14:paraId="1F08FD86" w14:textId="77777777" w:rsidR="00B96FE8" w:rsidRPr="00A94E0F" w:rsidRDefault="00B96FE8" w:rsidP="0027776C">
      <w:pPr>
        <w:rPr>
          <w:rFonts w:ascii="Times New Roman" w:hAnsi="Times New Roman" w:cs="Times New Roman"/>
          <w:color w:val="FF0000"/>
        </w:rPr>
      </w:pPr>
    </w:p>
    <w:p w14:paraId="22A8A7BE" w14:textId="503DF964" w:rsidR="004B3478" w:rsidRPr="00E95709" w:rsidRDefault="00A97F46">
      <w:pPr>
        <w:rPr>
          <w:rFonts w:ascii="Times New Roman" w:hAnsi="Times New Roman" w:cs="Times New Roman"/>
          <w:b/>
          <w:i/>
          <w:sz w:val="20"/>
          <w:szCs w:val="20"/>
        </w:rPr>
      </w:pPr>
      <w:r>
        <w:rPr>
          <w:rFonts w:ascii="Times New Roman" w:hAnsi="Times New Roman" w:cs="Times New Roman"/>
        </w:rPr>
        <w:t xml:space="preserve">Care was taken not to remove too many data points given that the data set is </w:t>
      </w:r>
      <w:r w:rsidR="007923B5">
        <w:rPr>
          <w:rFonts w:ascii="Times New Roman" w:hAnsi="Times New Roman" w:cs="Times New Roman"/>
        </w:rPr>
        <w:t>broad,</w:t>
      </w:r>
      <w:r>
        <w:rPr>
          <w:rFonts w:ascii="Times New Roman" w:hAnsi="Times New Roman" w:cs="Times New Roman"/>
        </w:rPr>
        <w:t xml:space="preserve"> and the more information removed from the model th</w:t>
      </w:r>
      <w:r w:rsidR="00A52257">
        <w:rPr>
          <w:rFonts w:ascii="Times New Roman" w:hAnsi="Times New Roman" w:cs="Times New Roman"/>
        </w:rPr>
        <w:t>e harder more extreme Sale Price</w:t>
      </w:r>
      <w:r>
        <w:rPr>
          <w:rFonts w:ascii="Times New Roman" w:hAnsi="Times New Roman" w:cs="Times New Roman"/>
        </w:rPr>
        <w:t xml:space="preserve"> might be to </w:t>
      </w:r>
      <w:r w:rsidR="00A52257">
        <w:rPr>
          <w:rFonts w:ascii="Times New Roman" w:hAnsi="Times New Roman" w:cs="Times New Roman"/>
        </w:rPr>
        <w:t>predict.</w:t>
      </w:r>
      <w:r w:rsidR="00A07FF7">
        <w:rPr>
          <w:rFonts w:ascii="Times New Roman" w:hAnsi="Times New Roman" w:cs="Times New Roman"/>
        </w:rPr>
        <w:t xml:space="preserve">  </w:t>
      </w:r>
    </w:p>
    <w:p w14:paraId="2F54FA64" w14:textId="4D3B11E7" w:rsidR="004B3478" w:rsidRPr="005F161A" w:rsidRDefault="003739EE" w:rsidP="004B3478">
      <w:pPr>
        <w:pStyle w:val="Heading1"/>
        <w:rPr>
          <w:rFonts w:ascii="Times New Roman" w:hAnsi="Times New Roman" w:cs="Times New Roman"/>
        </w:rPr>
      </w:pPr>
      <w:r>
        <w:rPr>
          <w:rFonts w:ascii="Times New Roman" w:hAnsi="Times New Roman" w:cs="Times New Roman"/>
        </w:rPr>
        <w:t>Logistic Regression within Train Data</w:t>
      </w:r>
    </w:p>
    <w:p w14:paraId="25796477" w14:textId="52DA7DB2" w:rsidR="00A94E0F" w:rsidRDefault="00A55E93" w:rsidP="00A55E93">
      <w:pPr>
        <w:pStyle w:val="Heading2"/>
      </w:pPr>
      <w:r>
        <w:t>Full Model</w:t>
      </w:r>
    </w:p>
    <w:p w14:paraId="2314F5A6" w14:textId="615643A6" w:rsidR="00A55E93" w:rsidRPr="00A55E93" w:rsidRDefault="00A55E93" w:rsidP="00A55E93">
      <w:r>
        <w:t>Stuff</w:t>
      </w:r>
    </w:p>
    <w:p w14:paraId="5A25378D" w14:textId="2F07A1E4" w:rsidR="00A55E93" w:rsidRPr="00A55E93" w:rsidRDefault="00A55E93" w:rsidP="00A55E93">
      <w:pPr>
        <w:pStyle w:val="Heading2"/>
      </w:pPr>
      <w:r>
        <w:t>Reduced Model</w:t>
      </w:r>
    </w:p>
    <w:p w14:paraId="150D499C" w14:textId="64AB292C" w:rsidR="00B96FE8" w:rsidRDefault="00A55E93" w:rsidP="00A94E0F">
      <w:pPr>
        <w:rPr>
          <w:rFonts w:ascii="Times New Roman" w:hAnsi="Times New Roman" w:cs="Times New Roman"/>
          <w:color w:val="FF0000"/>
        </w:rPr>
      </w:pPr>
      <w:r>
        <w:rPr>
          <w:rFonts w:ascii="Times New Roman" w:hAnsi="Times New Roman" w:cs="Times New Roman"/>
          <w:color w:val="FF0000"/>
        </w:rPr>
        <w:t>Stuff</w:t>
      </w:r>
    </w:p>
    <w:p w14:paraId="45D0F837" w14:textId="19FE1E93" w:rsidR="00B96FE8" w:rsidRDefault="00B96FE8" w:rsidP="00A94E0F">
      <w:pPr>
        <w:rPr>
          <w:rFonts w:ascii="Times New Roman" w:hAnsi="Times New Roman" w:cs="Times New Roman"/>
          <w:color w:val="FF0000"/>
        </w:rPr>
      </w:pPr>
      <w:r w:rsidRPr="00B96FE8">
        <w:rPr>
          <w:rFonts w:ascii="Times New Roman" w:hAnsi="Times New Roman" w:cs="Times New Roman"/>
          <w:color w:val="FF0000"/>
        </w:rPr>
        <w:t>"Survived" "</w:t>
      </w:r>
      <w:proofErr w:type="spellStart"/>
      <w:r w:rsidRPr="00B96FE8">
        <w:rPr>
          <w:rFonts w:ascii="Times New Roman" w:hAnsi="Times New Roman" w:cs="Times New Roman"/>
          <w:color w:val="FF0000"/>
        </w:rPr>
        <w:t>Pclass</w:t>
      </w:r>
      <w:proofErr w:type="spellEnd"/>
      <w:r w:rsidRPr="00B96FE8">
        <w:rPr>
          <w:rFonts w:ascii="Times New Roman" w:hAnsi="Times New Roman" w:cs="Times New Roman"/>
          <w:color w:val="FF0000"/>
        </w:rPr>
        <w:t>"   "Sex"      "Age"      "</w:t>
      </w:r>
      <w:proofErr w:type="spellStart"/>
      <w:r w:rsidRPr="00B96FE8">
        <w:rPr>
          <w:rFonts w:ascii="Times New Roman" w:hAnsi="Times New Roman" w:cs="Times New Roman"/>
          <w:color w:val="FF0000"/>
        </w:rPr>
        <w:t>SibSp</w:t>
      </w:r>
      <w:proofErr w:type="spellEnd"/>
      <w:r w:rsidRPr="00B96FE8">
        <w:rPr>
          <w:rFonts w:ascii="Times New Roman" w:hAnsi="Times New Roman" w:cs="Times New Roman"/>
          <w:color w:val="FF0000"/>
        </w:rPr>
        <w:t>"    "Parch"    "Fare"     "Embarked" "Title"    "</w:t>
      </w:r>
      <w:proofErr w:type="spellStart"/>
      <w:r w:rsidRPr="00B96FE8">
        <w:rPr>
          <w:rFonts w:ascii="Times New Roman" w:hAnsi="Times New Roman" w:cs="Times New Roman"/>
          <w:color w:val="FF0000"/>
        </w:rPr>
        <w:t>AgeBin</w:t>
      </w:r>
      <w:proofErr w:type="spellEnd"/>
      <w:r w:rsidRPr="00B96FE8">
        <w:rPr>
          <w:rFonts w:ascii="Times New Roman" w:hAnsi="Times New Roman" w:cs="Times New Roman"/>
          <w:color w:val="FF0000"/>
        </w:rPr>
        <w:t xml:space="preserve">"   "Family"  </w:t>
      </w:r>
    </w:p>
    <w:p w14:paraId="7C5E0A51" w14:textId="155765D0" w:rsidR="001D4B49" w:rsidRDefault="001D4B49" w:rsidP="00A94E0F">
      <w:pPr>
        <w:rPr>
          <w:rFonts w:ascii="Times New Roman" w:hAnsi="Times New Roman" w:cs="Times New Roman"/>
          <w:color w:val="FF0000"/>
        </w:rPr>
      </w:pPr>
    </w:p>
    <w:p w14:paraId="2F8291D0" w14:textId="1FF139AD" w:rsidR="001D4B49" w:rsidRDefault="001D4B49">
      <w:pPr>
        <w:rPr>
          <w:rFonts w:ascii="Times New Roman" w:hAnsi="Times New Roman" w:cs="Times New Roman"/>
        </w:rPr>
      </w:pPr>
    </w:p>
    <w:p w14:paraId="043E6E47" w14:textId="77777777" w:rsidR="00A55E93" w:rsidRDefault="00A55E93">
      <w:pPr>
        <w:rPr>
          <w:rFonts w:ascii="Times New Roman" w:hAnsi="Times New Roman" w:cs="Times New Roman"/>
        </w:rPr>
      </w:pPr>
    </w:p>
    <w:p w14:paraId="74EB95E1" w14:textId="7C7EB20A" w:rsidR="004719C7" w:rsidRPr="005F161A" w:rsidRDefault="004719C7" w:rsidP="004719C7">
      <w:pPr>
        <w:pStyle w:val="Heading1"/>
        <w:rPr>
          <w:rFonts w:ascii="Times New Roman" w:hAnsi="Times New Roman" w:cs="Times New Roman"/>
        </w:rPr>
      </w:pPr>
      <w:r>
        <w:rPr>
          <w:rFonts w:ascii="Times New Roman" w:hAnsi="Times New Roman" w:cs="Times New Roman"/>
        </w:rPr>
        <w:t>Conclusion</w:t>
      </w:r>
    </w:p>
    <w:p w14:paraId="7E58FF7C" w14:textId="5B9D558C" w:rsidR="00A94E0F" w:rsidRPr="00A94E0F" w:rsidRDefault="00A55E93" w:rsidP="00A94E0F">
      <w:pPr>
        <w:rPr>
          <w:rFonts w:ascii="Times New Roman" w:hAnsi="Times New Roman" w:cs="Times New Roman"/>
          <w:color w:val="FF0000"/>
        </w:rPr>
      </w:pPr>
      <w:r>
        <w:rPr>
          <w:rFonts w:ascii="Times New Roman" w:hAnsi="Times New Roman" w:cs="Times New Roman"/>
        </w:rPr>
        <w:t>X Model is being used because…</w:t>
      </w:r>
    </w:p>
    <w:p w14:paraId="14FD0635" w14:textId="570D4ACC" w:rsidR="00E32DA6" w:rsidRPr="00A94E0F" w:rsidRDefault="00E32DA6">
      <w:pPr>
        <w:rPr>
          <w:rFonts w:ascii="Times New Roman" w:hAnsi="Times New Roman" w:cs="Times New Roman"/>
          <w:color w:val="FF0000"/>
        </w:rPr>
      </w:pPr>
    </w:p>
    <w:p w14:paraId="477C7B40" w14:textId="313FC7F7" w:rsidR="00C22D93" w:rsidRPr="00A94E0F" w:rsidRDefault="00C22D93">
      <w:pPr>
        <w:rPr>
          <w:rFonts w:ascii="Times New Roman" w:hAnsi="Times New Roman" w:cs="Times New Roman"/>
          <w:color w:val="FF0000"/>
        </w:rPr>
      </w:pPr>
    </w:p>
    <w:p w14:paraId="6E866E0E" w14:textId="44AACB76" w:rsidR="005C643E" w:rsidRDefault="005C643E" w:rsidP="005C643E"/>
    <w:p w14:paraId="674C4F6C" w14:textId="758FCF1A" w:rsidR="005C643E" w:rsidRDefault="005C643E" w:rsidP="005C643E"/>
    <w:p w14:paraId="290915BA" w14:textId="5C934F05" w:rsidR="005C643E" w:rsidRDefault="005C643E" w:rsidP="005C643E"/>
    <w:p w14:paraId="1A4B537A" w14:textId="56CE2EEF" w:rsidR="005C643E" w:rsidRDefault="005C643E" w:rsidP="005C643E"/>
    <w:p w14:paraId="3EEB68D5" w14:textId="68217D55" w:rsidR="005C643E" w:rsidRDefault="005C643E" w:rsidP="005C643E"/>
    <w:p w14:paraId="67D20A6E" w14:textId="7FE71505" w:rsidR="005C643E" w:rsidRDefault="005C643E" w:rsidP="005C643E"/>
    <w:p w14:paraId="5F1E52B5" w14:textId="2957C731" w:rsidR="005C643E" w:rsidRDefault="005C643E" w:rsidP="005C643E"/>
    <w:p w14:paraId="278169AF" w14:textId="2AC031F9" w:rsidR="005C643E" w:rsidRDefault="005C643E" w:rsidP="005C643E"/>
    <w:p w14:paraId="2A49D74E" w14:textId="6DD58780" w:rsidR="005C643E" w:rsidRDefault="005C643E" w:rsidP="005C643E"/>
    <w:p w14:paraId="33BC343C" w14:textId="562CA9A7" w:rsidR="005C643E" w:rsidRDefault="005C643E" w:rsidP="005C643E"/>
    <w:p w14:paraId="0A754CEE" w14:textId="080C75A2" w:rsidR="005C643E" w:rsidRDefault="005C643E" w:rsidP="005C643E"/>
    <w:p w14:paraId="61097422" w14:textId="42B9239A" w:rsidR="008A2DC8" w:rsidRDefault="008A2DC8" w:rsidP="005C643E"/>
    <w:p w14:paraId="5397B053" w14:textId="77777777" w:rsidR="008A2DC8" w:rsidRDefault="008A2DC8" w:rsidP="005C643E"/>
    <w:p w14:paraId="2B720D1F" w14:textId="516E2B36" w:rsidR="005C643E" w:rsidRDefault="005C643E" w:rsidP="005C643E"/>
    <w:p w14:paraId="0A7CA55D" w14:textId="6AE0A617" w:rsidR="005C643E" w:rsidRDefault="005C643E" w:rsidP="005C643E"/>
    <w:p w14:paraId="4750C13B" w14:textId="0011DE76" w:rsidR="005C643E" w:rsidRDefault="005C643E" w:rsidP="005C643E"/>
    <w:p w14:paraId="4890092B" w14:textId="58BC8838" w:rsidR="005C643E" w:rsidRDefault="005C643E" w:rsidP="005C643E"/>
    <w:p w14:paraId="53C2AC67" w14:textId="77777777" w:rsidR="005C643E" w:rsidRDefault="005C643E" w:rsidP="005C643E"/>
    <w:p w14:paraId="4B88C59E" w14:textId="593C0486" w:rsidR="00A94E0F" w:rsidRDefault="00E32DA6" w:rsidP="00A94E0F">
      <w:pPr>
        <w:pStyle w:val="Title"/>
      </w:pPr>
      <w:r>
        <w:lastRenderedPageBreak/>
        <w:t>Appendix</w:t>
      </w:r>
    </w:p>
    <w:p w14:paraId="6E86602E" w14:textId="77777777" w:rsidR="002E5094" w:rsidRDefault="002E5094" w:rsidP="002E5094">
      <w:pPr>
        <w:pStyle w:val="Heading1"/>
      </w:pPr>
      <w:r>
        <w:t>Data Dictionary</w:t>
      </w:r>
    </w:p>
    <w:p w14:paraId="3424AC7D" w14:textId="77777777" w:rsidR="002E5094" w:rsidRDefault="002E5094" w:rsidP="002E5094">
      <w:r>
        <w:t xml:space="preserve">The data was provided by Kaggle and corresponds to the passengers who sailed on the titanic. </w:t>
      </w:r>
    </w:p>
    <w:p w14:paraId="7DFA00E9" w14:textId="77777777" w:rsidR="002E5094" w:rsidRDefault="002E5094" w:rsidP="002E5094"/>
    <w:p w14:paraId="7B01F21D" w14:textId="77777777" w:rsidR="002E5094" w:rsidRDefault="002E5094" w:rsidP="002E5094">
      <w:r>
        <w:t xml:space="preserve">The data consists of two sets, a training set containing 891 observations and a testing set containing 418 observations.  The observations consist of 12 base variables which include information from the size of families to amenities and the quality of many aspects of the cabin on the ship. Important variables that will recur in this analysis include: </w:t>
      </w:r>
    </w:p>
    <w:p w14:paraId="14B22BF6" w14:textId="77777777" w:rsidR="002E5094" w:rsidRDefault="002E5094" w:rsidP="002E5094">
      <w:pPr>
        <w:pStyle w:val="ListParagraph"/>
        <w:numPr>
          <w:ilvl w:val="0"/>
          <w:numId w:val="1"/>
        </w:numPr>
      </w:pPr>
      <w:proofErr w:type="spellStart"/>
      <w:r>
        <w:t>PassengerID</w:t>
      </w:r>
      <w:proofErr w:type="spellEnd"/>
      <w:r>
        <w:t>:</w:t>
      </w:r>
      <w:r>
        <w:tab/>
        <w:t xml:space="preserve">Unique </w:t>
      </w:r>
      <w:proofErr w:type="spellStart"/>
      <w:r>
        <w:t>identifery</w:t>
      </w:r>
      <w:proofErr w:type="spellEnd"/>
      <w:r>
        <w:t xml:space="preserve"> of passengers on board</w:t>
      </w:r>
    </w:p>
    <w:p w14:paraId="124D45BA" w14:textId="77777777" w:rsidR="002E5094" w:rsidRDefault="002E5094" w:rsidP="002E5094">
      <w:pPr>
        <w:pStyle w:val="ListParagraph"/>
        <w:numPr>
          <w:ilvl w:val="0"/>
          <w:numId w:val="1"/>
        </w:numPr>
      </w:pPr>
      <w:r>
        <w:t xml:space="preserve">Survived: </w:t>
      </w:r>
      <w:r>
        <w:tab/>
      </w:r>
      <w:r>
        <w:tab/>
        <w:t>Survival; 0 = No, 1 = Yes</w:t>
      </w:r>
    </w:p>
    <w:p w14:paraId="39789D61" w14:textId="77777777" w:rsidR="002E5094" w:rsidRDefault="002E5094" w:rsidP="002E5094">
      <w:pPr>
        <w:pStyle w:val="ListParagraph"/>
        <w:numPr>
          <w:ilvl w:val="0"/>
          <w:numId w:val="1"/>
        </w:numPr>
      </w:pPr>
      <w:proofErr w:type="spellStart"/>
      <w:r>
        <w:t>Pclass</w:t>
      </w:r>
      <w:proofErr w:type="spellEnd"/>
      <w:r>
        <w:t xml:space="preserve">: </w:t>
      </w:r>
      <w:r>
        <w:tab/>
      </w:r>
      <w:r>
        <w:tab/>
        <w:t>Ticket class; 1 = 1st, 2 = 2nd, 3 = 3</w:t>
      </w:r>
      <w:r w:rsidRPr="003E13F6">
        <w:rPr>
          <w:vertAlign w:val="superscript"/>
        </w:rPr>
        <w:t>rd</w:t>
      </w:r>
    </w:p>
    <w:p w14:paraId="633A5D8A" w14:textId="77777777" w:rsidR="002E5094" w:rsidRDefault="002E5094" w:rsidP="002E5094">
      <w:pPr>
        <w:pStyle w:val="ListParagraph"/>
        <w:numPr>
          <w:ilvl w:val="0"/>
          <w:numId w:val="1"/>
        </w:numPr>
      </w:pPr>
      <w:r>
        <w:t>Name:</w:t>
      </w:r>
      <w:r>
        <w:tab/>
      </w:r>
      <w:r>
        <w:tab/>
        <w:t>Passenger’s full name and title</w:t>
      </w:r>
    </w:p>
    <w:p w14:paraId="51236607" w14:textId="77777777" w:rsidR="002E5094" w:rsidRDefault="002E5094" w:rsidP="002E5094">
      <w:pPr>
        <w:pStyle w:val="ListParagraph"/>
        <w:numPr>
          <w:ilvl w:val="0"/>
          <w:numId w:val="1"/>
        </w:numPr>
      </w:pPr>
      <w:r>
        <w:t xml:space="preserve">Sex: </w:t>
      </w:r>
      <w:r>
        <w:tab/>
      </w:r>
      <w:r>
        <w:tab/>
        <w:t>Sex; ‘male’ or ‘female’</w:t>
      </w:r>
    </w:p>
    <w:p w14:paraId="560DEDCA" w14:textId="77777777" w:rsidR="002E5094" w:rsidRDefault="002E5094" w:rsidP="002E5094">
      <w:pPr>
        <w:pStyle w:val="ListParagraph"/>
        <w:numPr>
          <w:ilvl w:val="0"/>
          <w:numId w:val="1"/>
        </w:numPr>
      </w:pPr>
      <w:r>
        <w:t>Age</w:t>
      </w:r>
      <w:r>
        <w:tab/>
        <w:t xml:space="preserve">: </w:t>
      </w:r>
      <w:r>
        <w:tab/>
      </w:r>
      <w:r>
        <w:tab/>
        <w:t>Age in years</w:t>
      </w:r>
      <w:r>
        <w:tab/>
      </w:r>
    </w:p>
    <w:p w14:paraId="6F6830A7" w14:textId="77777777" w:rsidR="002E5094" w:rsidRDefault="002E5094" w:rsidP="002E5094">
      <w:pPr>
        <w:pStyle w:val="ListParagraph"/>
        <w:numPr>
          <w:ilvl w:val="0"/>
          <w:numId w:val="1"/>
        </w:numPr>
      </w:pPr>
      <w:proofErr w:type="spellStart"/>
      <w:r>
        <w:t>Sibsp</w:t>
      </w:r>
      <w:proofErr w:type="spellEnd"/>
      <w:r>
        <w:t>:</w:t>
      </w:r>
      <w:r>
        <w:tab/>
      </w:r>
      <w:r>
        <w:tab/>
        <w:t># of siblings / spouses aboard the Titanic</w:t>
      </w:r>
      <w:r>
        <w:tab/>
      </w:r>
    </w:p>
    <w:p w14:paraId="0B1F6172" w14:textId="77777777" w:rsidR="002E5094" w:rsidRDefault="002E5094" w:rsidP="002E5094">
      <w:pPr>
        <w:pStyle w:val="ListParagraph"/>
        <w:numPr>
          <w:ilvl w:val="0"/>
          <w:numId w:val="1"/>
        </w:numPr>
      </w:pPr>
      <w:r>
        <w:t>Parch:</w:t>
      </w:r>
      <w:r>
        <w:tab/>
      </w:r>
      <w:r>
        <w:tab/>
        <w:t># of parents / children aboard the Titanic</w:t>
      </w:r>
      <w:r>
        <w:tab/>
      </w:r>
    </w:p>
    <w:p w14:paraId="4DE9FFBF" w14:textId="77777777" w:rsidR="002E5094" w:rsidRDefault="002E5094" w:rsidP="002E5094">
      <w:pPr>
        <w:pStyle w:val="ListParagraph"/>
        <w:numPr>
          <w:ilvl w:val="0"/>
          <w:numId w:val="1"/>
        </w:numPr>
      </w:pPr>
      <w:r>
        <w:t>Ticket:</w:t>
      </w:r>
      <w:r>
        <w:tab/>
      </w:r>
      <w:r>
        <w:tab/>
        <w:t>Ticket number</w:t>
      </w:r>
      <w:r>
        <w:tab/>
      </w:r>
    </w:p>
    <w:p w14:paraId="2505181B" w14:textId="77777777" w:rsidR="002E5094" w:rsidRDefault="002E5094" w:rsidP="002E5094">
      <w:pPr>
        <w:pStyle w:val="ListParagraph"/>
        <w:numPr>
          <w:ilvl w:val="0"/>
          <w:numId w:val="1"/>
        </w:numPr>
      </w:pPr>
      <w:r>
        <w:t>Fare:</w:t>
      </w:r>
      <w:r>
        <w:tab/>
      </w:r>
      <w:r>
        <w:tab/>
        <w:t>Passenger fare</w:t>
      </w:r>
      <w:r>
        <w:tab/>
      </w:r>
    </w:p>
    <w:p w14:paraId="4F7A95DB" w14:textId="77777777" w:rsidR="002E5094" w:rsidRDefault="002E5094" w:rsidP="002E5094">
      <w:pPr>
        <w:pStyle w:val="ListParagraph"/>
        <w:numPr>
          <w:ilvl w:val="0"/>
          <w:numId w:val="1"/>
        </w:numPr>
      </w:pPr>
      <w:r>
        <w:t>Cabin:</w:t>
      </w:r>
      <w:r>
        <w:tab/>
      </w:r>
      <w:r>
        <w:tab/>
        <w:t>Cabin number</w:t>
      </w:r>
    </w:p>
    <w:p w14:paraId="2CD3C86E" w14:textId="77777777" w:rsidR="002E5094" w:rsidRDefault="002E5094" w:rsidP="002E5094">
      <w:pPr>
        <w:pStyle w:val="ListParagraph"/>
        <w:numPr>
          <w:ilvl w:val="0"/>
          <w:numId w:val="1"/>
        </w:numPr>
      </w:pPr>
      <w:r>
        <w:t>Embarked:</w:t>
      </w:r>
      <w:r>
        <w:tab/>
      </w:r>
      <w:r>
        <w:tab/>
      </w:r>
      <w:r w:rsidRPr="000965FF">
        <w:t>Port of Embarkation</w:t>
      </w:r>
      <w:r>
        <w:t xml:space="preserve">; </w:t>
      </w:r>
      <w:r w:rsidRPr="000965FF">
        <w:t>C = Cherbourg, Q = Queenstown, S = Southampton</w:t>
      </w:r>
    </w:p>
    <w:p w14:paraId="53BCDD94" w14:textId="77777777" w:rsidR="002E5094" w:rsidRDefault="002E5094" w:rsidP="002E5094">
      <w:r>
        <w:t>The following variables were derived from the core table:</w:t>
      </w:r>
    </w:p>
    <w:p w14:paraId="0F8D6AC2" w14:textId="77777777" w:rsidR="002E5094" w:rsidRDefault="002E5094" w:rsidP="002E5094">
      <w:pPr>
        <w:pStyle w:val="ListParagraph"/>
        <w:numPr>
          <w:ilvl w:val="0"/>
          <w:numId w:val="1"/>
        </w:numPr>
      </w:pPr>
      <w:r>
        <w:t>Title:</w:t>
      </w:r>
      <w:r>
        <w:tab/>
        <w:t>Status or title of the passenger</w:t>
      </w:r>
    </w:p>
    <w:p w14:paraId="3F454ED9" w14:textId="77777777" w:rsidR="002E5094" w:rsidRDefault="002E5094" w:rsidP="002E5094">
      <w:pPr>
        <w:pStyle w:val="ListParagraph"/>
        <w:numPr>
          <w:ilvl w:val="0"/>
          <w:numId w:val="1"/>
        </w:numPr>
      </w:pPr>
      <w:proofErr w:type="spellStart"/>
      <w:r>
        <w:t>AgeBin</w:t>
      </w:r>
      <w:proofErr w:type="spellEnd"/>
      <w:r>
        <w:t>:</w:t>
      </w:r>
      <w:r>
        <w:tab/>
        <w:t>Categories corresponding to passenger’s age</w:t>
      </w:r>
    </w:p>
    <w:p w14:paraId="60EEA16A" w14:textId="77777777" w:rsidR="002E5094" w:rsidRDefault="002E5094" w:rsidP="002E5094">
      <w:pPr>
        <w:pStyle w:val="ListParagraph"/>
        <w:numPr>
          <w:ilvl w:val="0"/>
          <w:numId w:val="1"/>
        </w:numPr>
      </w:pPr>
      <w:r>
        <w:t>Family:</w:t>
      </w:r>
      <w:r>
        <w:tab/>
        <w:t>The sum of #of siblings/spouses and # of parents/children</w:t>
      </w:r>
    </w:p>
    <w:p w14:paraId="3DB33D65" w14:textId="77777777" w:rsidR="002E5094" w:rsidRPr="00123724" w:rsidRDefault="002E5094" w:rsidP="002E5094">
      <w:pPr>
        <w:rPr>
          <w:color w:val="FF0000"/>
        </w:rPr>
      </w:pPr>
      <w:r w:rsidRPr="00123724">
        <w:rPr>
          <w:color w:val="FF0000"/>
        </w:rPr>
        <w:t xml:space="preserve"> (Where did the data come from?  How big is it? How many observations?  Where can we find out more?  What are the specific variables that we need to know to understand with respect to your analysis?)</w:t>
      </w:r>
    </w:p>
    <w:p w14:paraId="20471606" w14:textId="77777777" w:rsidR="002E5094" w:rsidRDefault="002E5094" w:rsidP="002E5094"/>
    <w:p w14:paraId="62249ED9" w14:textId="77777777" w:rsidR="002E5094" w:rsidRDefault="002E5094" w:rsidP="002E5094"/>
    <w:p w14:paraId="31EECD4A" w14:textId="77777777" w:rsidR="002E5094" w:rsidRDefault="002E5094" w:rsidP="002E5094"/>
    <w:p w14:paraId="31465D49" w14:textId="77777777" w:rsidR="002E5094" w:rsidRDefault="002E5094" w:rsidP="002E5094"/>
    <w:p w14:paraId="73758558" w14:textId="77777777" w:rsidR="002E5094" w:rsidRDefault="002E5094" w:rsidP="002E5094"/>
    <w:p w14:paraId="7E897A46" w14:textId="77777777" w:rsidR="002E5094" w:rsidRDefault="002E5094" w:rsidP="002E5094"/>
    <w:p w14:paraId="7B24D2A0" w14:textId="77777777" w:rsidR="002E5094" w:rsidRDefault="002E5094" w:rsidP="002E5094"/>
    <w:p w14:paraId="4EB1466D" w14:textId="77777777" w:rsidR="002E5094" w:rsidRDefault="002E5094" w:rsidP="002E5094"/>
    <w:p w14:paraId="01E798A5" w14:textId="77777777" w:rsidR="002E5094" w:rsidRDefault="002E5094" w:rsidP="002E5094"/>
    <w:p w14:paraId="2CD7ABA3" w14:textId="77777777" w:rsidR="002E5094" w:rsidRDefault="002E5094" w:rsidP="002E5094"/>
    <w:p w14:paraId="68E060CF" w14:textId="77777777" w:rsidR="002E5094" w:rsidRDefault="002E5094" w:rsidP="002E5094"/>
    <w:p w14:paraId="02EED8D1" w14:textId="77777777" w:rsidR="002E5094" w:rsidRDefault="002E5094" w:rsidP="002E5094"/>
    <w:p w14:paraId="200087D2" w14:textId="77777777" w:rsidR="002E5094" w:rsidRDefault="002E5094" w:rsidP="002E5094"/>
    <w:tbl>
      <w:tblPr>
        <w:tblStyle w:val="TableGrid"/>
        <w:tblW w:w="0" w:type="auto"/>
        <w:tblLook w:val="04A0" w:firstRow="1" w:lastRow="0" w:firstColumn="1" w:lastColumn="0" w:noHBand="0" w:noVBand="1"/>
      </w:tblPr>
      <w:tblGrid>
        <w:gridCol w:w="526"/>
        <w:gridCol w:w="1080"/>
        <w:gridCol w:w="2475"/>
        <w:gridCol w:w="2136"/>
        <w:gridCol w:w="3133"/>
      </w:tblGrid>
      <w:tr w:rsidR="002E5094" w:rsidRPr="00531A11" w14:paraId="336C930E" w14:textId="77777777" w:rsidTr="009B6429">
        <w:tc>
          <w:tcPr>
            <w:tcW w:w="0" w:type="auto"/>
          </w:tcPr>
          <w:p w14:paraId="4F67381E"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lastRenderedPageBreak/>
              <w:t>No.</w:t>
            </w:r>
          </w:p>
        </w:tc>
        <w:tc>
          <w:tcPr>
            <w:tcW w:w="0" w:type="auto"/>
          </w:tcPr>
          <w:p w14:paraId="45E0A38D"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Variables</w:t>
            </w:r>
          </w:p>
        </w:tc>
        <w:tc>
          <w:tcPr>
            <w:tcW w:w="0" w:type="auto"/>
          </w:tcPr>
          <w:p w14:paraId="55EF2B18"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Description</w:t>
            </w:r>
          </w:p>
        </w:tc>
        <w:tc>
          <w:tcPr>
            <w:tcW w:w="0" w:type="auto"/>
          </w:tcPr>
          <w:p w14:paraId="53550D83"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Key</w:t>
            </w:r>
          </w:p>
        </w:tc>
        <w:tc>
          <w:tcPr>
            <w:tcW w:w="0" w:type="auto"/>
          </w:tcPr>
          <w:p w14:paraId="00F4339C"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Notes</w:t>
            </w:r>
          </w:p>
        </w:tc>
      </w:tr>
      <w:tr w:rsidR="002E5094" w:rsidRPr="00531A11" w14:paraId="1FB61E86" w14:textId="77777777" w:rsidTr="009B6429">
        <w:tc>
          <w:tcPr>
            <w:tcW w:w="0" w:type="auto"/>
          </w:tcPr>
          <w:p w14:paraId="67526071"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w:t>
            </w:r>
          </w:p>
        </w:tc>
        <w:tc>
          <w:tcPr>
            <w:tcW w:w="0" w:type="auto"/>
          </w:tcPr>
          <w:p w14:paraId="5E4ACB0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ID</w:t>
            </w:r>
          </w:p>
        </w:tc>
        <w:tc>
          <w:tcPr>
            <w:tcW w:w="0" w:type="auto"/>
          </w:tcPr>
          <w:p w14:paraId="765B59A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Unique numeric identifier corresponds to passengers</w:t>
            </w:r>
          </w:p>
        </w:tc>
        <w:tc>
          <w:tcPr>
            <w:tcW w:w="0" w:type="auto"/>
          </w:tcPr>
          <w:p w14:paraId="298A5506"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Numeric: </w:t>
            </w:r>
          </w:p>
          <w:p w14:paraId="3AEC916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 891</w:t>
            </w:r>
            <w:proofErr w:type="gramStart"/>
            <w:r w:rsidRPr="00792E7A">
              <w:rPr>
                <w:rFonts w:ascii="Times New Roman" w:hAnsi="Times New Roman" w:cs="Times New Roman"/>
                <w:sz w:val="21"/>
                <w:szCs w:val="21"/>
              </w:rPr>
              <w:t>]:train</w:t>
            </w:r>
            <w:proofErr w:type="gramEnd"/>
            <w:r w:rsidRPr="00792E7A">
              <w:rPr>
                <w:rFonts w:ascii="Times New Roman" w:hAnsi="Times New Roman" w:cs="Times New Roman"/>
                <w:sz w:val="21"/>
                <w:szCs w:val="21"/>
              </w:rPr>
              <w:t>;</w:t>
            </w:r>
          </w:p>
          <w:p w14:paraId="20942964"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[892 –1309]:test</w:t>
            </w:r>
          </w:p>
        </w:tc>
        <w:tc>
          <w:tcPr>
            <w:tcW w:w="0" w:type="auto"/>
          </w:tcPr>
          <w:p w14:paraId="6F04A18A"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Unique identifier for passengers</w:t>
            </w:r>
          </w:p>
        </w:tc>
      </w:tr>
      <w:tr w:rsidR="002E5094" w:rsidRPr="00531A11" w14:paraId="78C8C3C2" w14:textId="77777777" w:rsidTr="009B6429">
        <w:tc>
          <w:tcPr>
            <w:tcW w:w="0" w:type="auto"/>
          </w:tcPr>
          <w:p w14:paraId="28BDCA0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2</w:t>
            </w:r>
          </w:p>
        </w:tc>
        <w:tc>
          <w:tcPr>
            <w:tcW w:w="0" w:type="auto"/>
          </w:tcPr>
          <w:p w14:paraId="13FC561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Survived</w:t>
            </w:r>
          </w:p>
        </w:tc>
        <w:tc>
          <w:tcPr>
            <w:tcW w:w="0" w:type="auto"/>
          </w:tcPr>
          <w:p w14:paraId="527FB19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Notes whether or not a person survived</w:t>
            </w:r>
          </w:p>
        </w:tc>
        <w:tc>
          <w:tcPr>
            <w:tcW w:w="0" w:type="auto"/>
          </w:tcPr>
          <w:p w14:paraId="07CD6DD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 0 = Did not survive;</w:t>
            </w:r>
          </w:p>
          <w:p w14:paraId="6EFA8A9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 Survived</w:t>
            </w:r>
          </w:p>
        </w:tc>
        <w:tc>
          <w:tcPr>
            <w:tcW w:w="0" w:type="auto"/>
          </w:tcPr>
          <w:p w14:paraId="1CA4C93C" w14:textId="77777777" w:rsidR="002E5094" w:rsidRPr="00792E7A" w:rsidRDefault="002E5094" w:rsidP="009B6429">
            <w:pPr>
              <w:rPr>
                <w:rFonts w:ascii="Times New Roman" w:hAnsi="Times New Roman" w:cs="Times New Roman"/>
                <w:sz w:val="21"/>
                <w:szCs w:val="21"/>
              </w:rPr>
            </w:pPr>
          </w:p>
        </w:tc>
      </w:tr>
      <w:tr w:rsidR="002E5094" w:rsidRPr="00531A11" w14:paraId="1DBC7FA0" w14:textId="77777777" w:rsidTr="009B6429">
        <w:tc>
          <w:tcPr>
            <w:tcW w:w="0" w:type="auto"/>
          </w:tcPr>
          <w:p w14:paraId="490AD5D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3</w:t>
            </w:r>
          </w:p>
        </w:tc>
        <w:tc>
          <w:tcPr>
            <w:tcW w:w="0" w:type="auto"/>
          </w:tcPr>
          <w:p w14:paraId="3FB9CC4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Pclass</w:t>
            </w:r>
            <w:proofErr w:type="spellEnd"/>
          </w:p>
        </w:tc>
        <w:tc>
          <w:tcPr>
            <w:tcW w:w="0" w:type="auto"/>
          </w:tcPr>
          <w:p w14:paraId="55DF9F3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Class of ticket belonging to passenger</w:t>
            </w:r>
          </w:p>
        </w:tc>
        <w:tc>
          <w:tcPr>
            <w:tcW w:w="0" w:type="auto"/>
          </w:tcPr>
          <w:p w14:paraId="7EEB8A0B"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Numeiric</w:t>
            </w:r>
            <w:proofErr w:type="spellEnd"/>
            <w:r w:rsidRPr="00792E7A">
              <w:rPr>
                <w:rFonts w:ascii="Times New Roman" w:hAnsi="Times New Roman" w:cs="Times New Roman"/>
                <w:sz w:val="21"/>
                <w:szCs w:val="21"/>
              </w:rPr>
              <w:t>: 1 = 1st, 2 = 2nd, 3 = 3rd</w:t>
            </w:r>
          </w:p>
        </w:tc>
        <w:tc>
          <w:tcPr>
            <w:tcW w:w="0" w:type="auto"/>
          </w:tcPr>
          <w:p w14:paraId="2D1BC76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Should be categorical</w:t>
            </w:r>
          </w:p>
        </w:tc>
      </w:tr>
      <w:tr w:rsidR="002E5094" w:rsidRPr="00531A11" w14:paraId="2AD2E896" w14:textId="77777777" w:rsidTr="009B6429">
        <w:tc>
          <w:tcPr>
            <w:tcW w:w="0" w:type="auto"/>
          </w:tcPr>
          <w:p w14:paraId="6378D71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4</w:t>
            </w:r>
          </w:p>
        </w:tc>
        <w:tc>
          <w:tcPr>
            <w:tcW w:w="0" w:type="auto"/>
          </w:tcPr>
          <w:p w14:paraId="2DE18A5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Sex</w:t>
            </w:r>
          </w:p>
        </w:tc>
        <w:tc>
          <w:tcPr>
            <w:tcW w:w="0" w:type="auto"/>
          </w:tcPr>
          <w:p w14:paraId="4086044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Sex of passenger</w:t>
            </w:r>
          </w:p>
        </w:tc>
        <w:tc>
          <w:tcPr>
            <w:tcW w:w="0" w:type="auto"/>
          </w:tcPr>
          <w:p w14:paraId="705EE03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Character; ‘male’ or ‘female’</w:t>
            </w:r>
          </w:p>
        </w:tc>
        <w:tc>
          <w:tcPr>
            <w:tcW w:w="0" w:type="auto"/>
          </w:tcPr>
          <w:p w14:paraId="02CDC388" w14:textId="77777777" w:rsidR="002E5094" w:rsidRPr="00792E7A" w:rsidRDefault="002E5094" w:rsidP="009B6429">
            <w:pPr>
              <w:rPr>
                <w:rFonts w:ascii="Times New Roman" w:hAnsi="Times New Roman" w:cs="Times New Roman"/>
                <w:sz w:val="21"/>
                <w:szCs w:val="21"/>
              </w:rPr>
            </w:pPr>
          </w:p>
        </w:tc>
      </w:tr>
      <w:tr w:rsidR="002E5094" w:rsidRPr="00531A11" w14:paraId="0B64EC82" w14:textId="77777777" w:rsidTr="009B6429">
        <w:tc>
          <w:tcPr>
            <w:tcW w:w="0" w:type="auto"/>
          </w:tcPr>
          <w:p w14:paraId="7831947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5</w:t>
            </w:r>
          </w:p>
        </w:tc>
        <w:tc>
          <w:tcPr>
            <w:tcW w:w="0" w:type="auto"/>
          </w:tcPr>
          <w:p w14:paraId="21197F2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w:t>
            </w:r>
          </w:p>
        </w:tc>
        <w:tc>
          <w:tcPr>
            <w:tcW w:w="0" w:type="auto"/>
          </w:tcPr>
          <w:p w14:paraId="6A2F166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 of passenger in years</w:t>
            </w:r>
          </w:p>
        </w:tc>
        <w:tc>
          <w:tcPr>
            <w:tcW w:w="0" w:type="auto"/>
          </w:tcPr>
          <w:p w14:paraId="2B7AC86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2066FB9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 of infants less than 1 year old was guessed and reported as a decimal; Ex: 0.75.</w:t>
            </w:r>
          </w:p>
          <w:p w14:paraId="29CEF0C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[0.17 – 80].</w:t>
            </w:r>
          </w:p>
          <w:p w14:paraId="02F8C89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177 NAs in train</w:t>
            </w:r>
          </w:p>
          <w:p w14:paraId="1D34BDE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86 NAs in test</w:t>
            </w:r>
          </w:p>
        </w:tc>
      </w:tr>
      <w:tr w:rsidR="002E5094" w:rsidRPr="00531A11" w14:paraId="3F5E1C08" w14:textId="77777777" w:rsidTr="009B6429">
        <w:tc>
          <w:tcPr>
            <w:tcW w:w="0" w:type="auto"/>
          </w:tcPr>
          <w:p w14:paraId="39D1EF3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6</w:t>
            </w:r>
          </w:p>
        </w:tc>
        <w:tc>
          <w:tcPr>
            <w:tcW w:w="0" w:type="auto"/>
          </w:tcPr>
          <w:p w14:paraId="45D2454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Sibsp</w:t>
            </w:r>
            <w:proofErr w:type="spellEnd"/>
          </w:p>
        </w:tc>
        <w:tc>
          <w:tcPr>
            <w:tcW w:w="0" w:type="auto"/>
          </w:tcPr>
          <w:p w14:paraId="2EB989A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Number of siblings or spouses aboard the titanic</w:t>
            </w:r>
          </w:p>
        </w:tc>
        <w:tc>
          <w:tcPr>
            <w:tcW w:w="0" w:type="auto"/>
          </w:tcPr>
          <w:p w14:paraId="1EE23D4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Integer</w:t>
            </w:r>
          </w:p>
        </w:tc>
        <w:tc>
          <w:tcPr>
            <w:tcW w:w="0" w:type="auto"/>
          </w:tcPr>
          <w:p w14:paraId="6855D1CA"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[0 -8]; no 6 or 7</w:t>
            </w:r>
          </w:p>
        </w:tc>
      </w:tr>
      <w:tr w:rsidR="002E5094" w:rsidRPr="00531A11" w14:paraId="7DA7EA66" w14:textId="77777777" w:rsidTr="009B6429">
        <w:tc>
          <w:tcPr>
            <w:tcW w:w="0" w:type="auto"/>
          </w:tcPr>
          <w:p w14:paraId="18663D1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7</w:t>
            </w:r>
          </w:p>
        </w:tc>
        <w:tc>
          <w:tcPr>
            <w:tcW w:w="0" w:type="auto"/>
          </w:tcPr>
          <w:p w14:paraId="2542818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Parch</w:t>
            </w:r>
          </w:p>
        </w:tc>
        <w:tc>
          <w:tcPr>
            <w:tcW w:w="0" w:type="auto"/>
          </w:tcPr>
          <w:p w14:paraId="03711B8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Number of parents or children aboard the titanic</w:t>
            </w:r>
          </w:p>
        </w:tc>
        <w:tc>
          <w:tcPr>
            <w:tcW w:w="0" w:type="auto"/>
          </w:tcPr>
          <w:p w14:paraId="2538BB1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Integer</w:t>
            </w:r>
          </w:p>
        </w:tc>
        <w:tc>
          <w:tcPr>
            <w:tcW w:w="0" w:type="auto"/>
          </w:tcPr>
          <w:p w14:paraId="0C6E470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[0-6] </w:t>
            </w:r>
          </w:p>
        </w:tc>
      </w:tr>
      <w:tr w:rsidR="002E5094" w:rsidRPr="00531A11" w14:paraId="588D07BA" w14:textId="77777777" w:rsidTr="009B6429">
        <w:tc>
          <w:tcPr>
            <w:tcW w:w="0" w:type="auto"/>
          </w:tcPr>
          <w:p w14:paraId="2DD84BD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w:t>
            </w:r>
          </w:p>
        </w:tc>
        <w:tc>
          <w:tcPr>
            <w:tcW w:w="0" w:type="auto"/>
          </w:tcPr>
          <w:p w14:paraId="5DE2F3B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Ticket</w:t>
            </w:r>
          </w:p>
        </w:tc>
        <w:tc>
          <w:tcPr>
            <w:tcW w:w="0" w:type="auto"/>
          </w:tcPr>
          <w:p w14:paraId="66AB8CB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Ticket number</w:t>
            </w:r>
          </w:p>
        </w:tc>
        <w:tc>
          <w:tcPr>
            <w:tcW w:w="0" w:type="auto"/>
          </w:tcPr>
          <w:p w14:paraId="5E412F6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w:t>
            </w:r>
          </w:p>
        </w:tc>
        <w:tc>
          <w:tcPr>
            <w:tcW w:w="0" w:type="auto"/>
          </w:tcPr>
          <w:p w14:paraId="05C458B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Many are numbers, some contain descriptions</w:t>
            </w:r>
          </w:p>
        </w:tc>
      </w:tr>
      <w:tr w:rsidR="002E5094" w:rsidRPr="00531A11" w14:paraId="428AB353" w14:textId="77777777" w:rsidTr="009B6429">
        <w:tc>
          <w:tcPr>
            <w:tcW w:w="0" w:type="auto"/>
          </w:tcPr>
          <w:p w14:paraId="356E45D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9</w:t>
            </w:r>
          </w:p>
        </w:tc>
        <w:tc>
          <w:tcPr>
            <w:tcW w:w="0" w:type="auto"/>
          </w:tcPr>
          <w:p w14:paraId="6279DF5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Fare</w:t>
            </w:r>
          </w:p>
        </w:tc>
        <w:tc>
          <w:tcPr>
            <w:tcW w:w="0" w:type="auto"/>
          </w:tcPr>
          <w:p w14:paraId="787AA43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Passenger Fare / Ticket Price</w:t>
            </w:r>
          </w:p>
        </w:tc>
        <w:tc>
          <w:tcPr>
            <w:tcW w:w="0" w:type="auto"/>
          </w:tcPr>
          <w:p w14:paraId="13FB8D8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3470638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NA in test</w:t>
            </w:r>
          </w:p>
          <w:p w14:paraId="56A63D4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 – 512.33]; presumed to be in American dollars</w:t>
            </w:r>
          </w:p>
        </w:tc>
      </w:tr>
      <w:tr w:rsidR="002E5094" w:rsidRPr="00531A11" w14:paraId="457D97F4" w14:textId="77777777" w:rsidTr="009B6429">
        <w:tc>
          <w:tcPr>
            <w:tcW w:w="0" w:type="auto"/>
          </w:tcPr>
          <w:p w14:paraId="5E0E56C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10</w:t>
            </w:r>
          </w:p>
        </w:tc>
        <w:tc>
          <w:tcPr>
            <w:tcW w:w="0" w:type="auto"/>
          </w:tcPr>
          <w:p w14:paraId="672347F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Cabin</w:t>
            </w:r>
          </w:p>
        </w:tc>
        <w:tc>
          <w:tcPr>
            <w:tcW w:w="0" w:type="auto"/>
          </w:tcPr>
          <w:p w14:paraId="4F8D83E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Passenger’s Cabin number</w:t>
            </w:r>
          </w:p>
        </w:tc>
        <w:tc>
          <w:tcPr>
            <w:tcW w:w="0" w:type="auto"/>
          </w:tcPr>
          <w:p w14:paraId="0309602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usually in the form of </w:t>
            </w:r>
            <w:r w:rsidRPr="00792E7A">
              <w:rPr>
                <w:rFonts w:ascii="Times New Roman" w:hAnsi="Times New Roman" w:cs="Times New Roman"/>
                <w:i/>
                <w:sz w:val="21"/>
                <w:szCs w:val="21"/>
              </w:rPr>
              <w:t>LETTER##,</w:t>
            </w:r>
            <w:r w:rsidRPr="00792E7A">
              <w:rPr>
                <w:rFonts w:ascii="Times New Roman" w:hAnsi="Times New Roman" w:cs="Times New Roman"/>
                <w:sz w:val="21"/>
                <w:szCs w:val="21"/>
              </w:rPr>
              <w:t xml:space="preserve"> EX: A55,</w:t>
            </w:r>
          </w:p>
        </w:tc>
        <w:tc>
          <w:tcPr>
            <w:tcW w:w="0" w:type="auto"/>
          </w:tcPr>
          <w:p w14:paraId="19BB677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Almost Unique for every passenger. One passenger can be in multiple cabins; 827 blanks for train; 327 blanks for test.</w:t>
            </w:r>
          </w:p>
        </w:tc>
      </w:tr>
      <w:tr w:rsidR="002E5094" w:rsidRPr="00531A11" w14:paraId="1BCA3217" w14:textId="77777777" w:rsidTr="009B6429">
        <w:tc>
          <w:tcPr>
            <w:tcW w:w="0" w:type="auto"/>
          </w:tcPr>
          <w:p w14:paraId="7E3B33F1"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11</w:t>
            </w:r>
          </w:p>
        </w:tc>
        <w:tc>
          <w:tcPr>
            <w:tcW w:w="0" w:type="auto"/>
          </w:tcPr>
          <w:p w14:paraId="4044AF9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Embarked</w:t>
            </w:r>
          </w:p>
        </w:tc>
        <w:tc>
          <w:tcPr>
            <w:tcW w:w="0" w:type="auto"/>
          </w:tcPr>
          <w:p w14:paraId="26121F0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Port of Embarkation; </w:t>
            </w:r>
          </w:p>
        </w:tc>
        <w:tc>
          <w:tcPr>
            <w:tcW w:w="0" w:type="auto"/>
          </w:tcPr>
          <w:p w14:paraId="203D5F8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w:t>
            </w:r>
          </w:p>
          <w:p w14:paraId="6D87A8C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 = Cherbourg, </w:t>
            </w:r>
          </w:p>
          <w:p w14:paraId="086273C6"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Q = Queenstown,</w:t>
            </w:r>
          </w:p>
          <w:p w14:paraId="44001D1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 = Southampton</w:t>
            </w:r>
          </w:p>
        </w:tc>
        <w:tc>
          <w:tcPr>
            <w:tcW w:w="0" w:type="auto"/>
          </w:tcPr>
          <w:p w14:paraId="5369C57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2 blanks for train</w:t>
            </w:r>
          </w:p>
        </w:tc>
      </w:tr>
      <w:tr w:rsidR="002E5094" w:rsidRPr="00531A11" w14:paraId="77B35CE6" w14:textId="77777777" w:rsidTr="009B6429">
        <w:tc>
          <w:tcPr>
            <w:tcW w:w="0" w:type="auto"/>
          </w:tcPr>
          <w:p w14:paraId="36F0627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12</w:t>
            </w:r>
          </w:p>
        </w:tc>
        <w:tc>
          <w:tcPr>
            <w:tcW w:w="0" w:type="auto"/>
          </w:tcPr>
          <w:p w14:paraId="3EFF2FD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Title</w:t>
            </w:r>
          </w:p>
        </w:tc>
        <w:tc>
          <w:tcPr>
            <w:tcW w:w="0" w:type="auto"/>
          </w:tcPr>
          <w:p w14:paraId="5EDB7AE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Extracted from name and corresponds to rank or marital status</w:t>
            </w:r>
          </w:p>
        </w:tc>
        <w:tc>
          <w:tcPr>
            <w:tcW w:w="0" w:type="auto"/>
          </w:tcPr>
          <w:p w14:paraId="2506354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Ex: Mr., Mrs., Miss,  </w:t>
            </w:r>
          </w:p>
        </w:tc>
        <w:tc>
          <w:tcPr>
            <w:tcW w:w="0" w:type="auto"/>
          </w:tcPr>
          <w:p w14:paraId="7A35A97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Some titles were uncommon, such as Countess, Captain; these are placed under ‘uncommon’</w:t>
            </w:r>
          </w:p>
        </w:tc>
      </w:tr>
      <w:tr w:rsidR="002E5094" w:rsidRPr="00531A11" w14:paraId="0B185F18" w14:textId="77777777" w:rsidTr="009B6429">
        <w:tc>
          <w:tcPr>
            <w:tcW w:w="0" w:type="auto"/>
          </w:tcPr>
          <w:p w14:paraId="36FFCA9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13</w:t>
            </w:r>
          </w:p>
        </w:tc>
        <w:tc>
          <w:tcPr>
            <w:tcW w:w="0" w:type="auto"/>
          </w:tcPr>
          <w:p w14:paraId="0E0B86A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AgeBin</w:t>
            </w:r>
            <w:proofErr w:type="spellEnd"/>
          </w:p>
        </w:tc>
        <w:tc>
          <w:tcPr>
            <w:tcW w:w="0" w:type="auto"/>
          </w:tcPr>
          <w:p w14:paraId="6B3A7EC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Ages of passengers by increments of 10 years</w:t>
            </w:r>
          </w:p>
        </w:tc>
        <w:tc>
          <w:tcPr>
            <w:tcW w:w="0" w:type="auto"/>
          </w:tcPr>
          <w:p w14:paraId="3E1F642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Character;</w:t>
            </w:r>
          </w:p>
          <w:p w14:paraId="5551F26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(0-10], (10-20</w:t>
            </w:r>
            <w:proofErr w:type="gramStart"/>
            <w:r w:rsidRPr="00792E7A">
              <w:rPr>
                <w:rFonts w:ascii="Times New Roman" w:hAnsi="Times New Roman" w:cs="Times New Roman"/>
                <w:sz w:val="21"/>
                <w:szCs w:val="21"/>
              </w:rPr>
              <w:t>],…</w:t>
            </w:r>
            <w:proofErr w:type="gramEnd"/>
            <w:r w:rsidRPr="00792E7A">
              <w:rPr>
                <w:rFonts w:ascii="Times New Roman" w:hAnsi="Times New Roman" w:cs="Times New Roman"/>
                <w:sz w:val="21"/>
                <w:szCs w:val="21"/>
              </w:rPr>
              <w:t>(80,90], ‘unknown’</w:t>
            </w:r>
          </w:p>
        </w:tc>
        <w:tc>
          <w:tcPr>
            <w:tcW w:w="0" w:type="auto"/>
          </w:tcPr>
          <w:p w14:paraId="43CC2E4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Missing values are given their own category, they are not designated NA</w:t>
            </w:r>
          </w:p>
        </w:tc>
      </w:tr>
      <w:tr w:rsidR="002E5094" w:rsidRPr="00531A11" w14:paraId="31510CA7" w14:textId="77777777" w:rsidTr="009B6429">
        <w:tc>
          <w:tcPr>
            <w:tcW w:w="0" w:type="auto"/>
          </w:tcPr>
          <w:p w14:paraId="4104D484"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14</w:t>
            </w:r>
          </w:p>
        </w:tc>
        <w:tc>
          <w:tcPr>
            <w:tcW w:w="0" w:type="auto"/>
          </w:tcPr>
          <w:p w14:paraId="715999A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Family</w:t>
            </w:r>
          </w:p>
        </w:tc>
        <w:tc>
          <w:tcPr>
            <w:tcW w:w="0" w:type="auto"/>
          </w:tcPr>
          <w:p w14:paraId="1568835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Sum of: number of parents/children and number of siblings/spouses</w:t>
            </w:r>
          </w:p>
        </w:tc>
        <w:tc>
          <w:tcPr>
            <w:tcW w:w="0" w:type="auto"/>
          </w:tcPr>
          <w:p w14:paraId="658495F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2A7A4FB8" w14:textId="77777777" w:rsidR="002E5094" w:rsidRPr="00792E7A" w:rsidRDefault="002E5094" w:rsidP="009B6429">
            <w:pPr>
              <w:rPr>
                <w:rFonts w:ascii="Times New Roman" w:hAnsi="Times New Roman" w:cs="Times New Roman"/>
                <w:sz w:val="21"/>
                <w:szCs w:val="21"/>
              </w:rPr>
            </w:pPr>
          </w:p>
        </w:tc>
      </w:tr>
    </w:tbl>
    <w:p w14:paraId="0D5F2F19" w14:textId="77777777" w:rsidR="002E5094" w:rsidRDefault="002E5094" w:rsidP="002E5094"/>
    <w:p w14:paraId="7B837042" w14:textId="57676A92" w:rsidR="00F36E47" w:rsidRDefault="00F36E47" w:rsidP="00F36E47">
      <w:pPr>
        <w:pStyle w:val="Heading1"/>
      </w:pPr>
      <w:r>
        <w:lastRenderedPageBreak/>
        <w:t>Correlation Matrix of Train Data</w:t>
      </w:r>
    </w:p>
    <w:p w14:paraId="35704A97" w14:textId="6114B28F" w:rsidR="00F36E47" w:rsidRPr="00F36E47" w:rsidRDefault="00C501BD" w:rsidP="00F36E47">
      <w:r>
        <w:rPr>
          <w:noProof/>
        </w:rPr>
        <w:object w:dxaOrig="15620" w:dyaOrig="3860" w14:anchorId="7212FF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0.35pt;height:116.25pt;mso-width-percent:0;mso-height-percent:0;mso-width-percent:0;mso-height-percent:0" o:ole="">
            <v:imagedata r:id="rId16" o:title=""/>
          </v:shape>
          <o:OLEObject Type="Embed" ProgID="Excel.Sheet.12" ShapeID="_x0000_i1025" DrawAspect="Content" ObjectID="_1585423131" r:id="rId17"/>
        </w:object>
      </w:r>
    </w:p>
    <w:p w14:paraId="179E900D" w14:textId="232BC892" w:rsidR="002E5094" w:rsidRDefault="002E5094" w:rsidP="002E5094">
      <w:pPr>
        <w:rPr>
          <w:rFonts w:ascii="Courier New" w:hAnsi="Courier New" w:cs="Courier New"/>
          <w:color w:val="000000" w:themeColor="text1"/>
          <w:sz w:val="20"/>
          <w:szCs w:val="20"/>
        </w:rPr>
      </w:pPr>
    </w:p>
    <w:p w14:paraId="61BA57DD" w14:textId="44C9966C" w:rsidR="008A2DC8" w:rsidRPr="002C36BA" w:rsidRDefault="008A2DC8" w:rsidP="008A2DC8">
      <w:pPr>
        <w:jc w:val="center"/>
        <w:rPr>
          <w:rFonts w:ascii="Courier New" w:hAnsi="Courier New" w:cs="Courier New"/>
          <w:color w:val="000000" w:themeColor="text1"/>
          <w:sz w:val="20"/>
          <w:szCs w:val="20"/>
        </w:rPr>
      </w:pPr>
      <w:bookmarkStart w:id="1" w:name="_GoBack"/>
      <w:r w:rsidRPr="00AC6AE0">
        <w:rPr>
          <w:rFonts w:ascii="Times New Roman" w:hAnsi="Times New Roman" w:cs="Times New Roman"/>
        </w:rPr>
        <w:drawing>
          <wp:inline distT="0" distB="0" distL="0" distR="0" wp14:anchorId="049C7E9C" wp14:editId="55FD5765">
            <wp:extent cx="5104151" cy="4187314"/>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8731" cy="4207479"/>
                    </a:xfrm>
                    <a:prstGeom prst="rect">
                      <a:avLst/>
                    </a:prstGeom>
                  </pic:spPr>
                </pic:pic>
              </a:graphicData>
            </a:graphic>
          </wp:inline>
        </w:drawing>
      </w:r>
      <w:bookmarkEnd w:id="1"/>
    </w:p>
    <w:p w14:paraId="4E58DC5F" w14:textId="4EB22C4C" w:rsidR="00C57013" w:rsidRDefault="00C57013" w:rsidP="00C57013">
      <w:pPr>
        <w:pStyle w:val="Heading1"/>
      </w:pPr>
      <w:proofErr w:type="spellStart"/>
      <w:r>
        <w:t>Kaggel</w:t>
      </w:r>
      <w:proofErr w:type="spellEnd"/>
      <w:r>
        <w:t xml:space="preserve"> Score</w:t>
      </w:r>
    </w:p>
    <w:p w14:paraId="07B9702C" w14:textId="77777777" w:rsidR="00A94E0F" w:rsidRDefault="00A94E0F" w:rsidP="00A94E0F"/>
    <w:p w14:paraId="6BBD45E6" w14:textId="0C704043" w:rsidR="00A92AA4" w:rsidRPr="002C36BA" w:rsidRDefault="00C57013" w:rsidP="00E264A0">
      <w:pPr>
        <w:rPr>
          <w:rFonts w:ascii="Courier New" w:hAnsi="Courier New" w:cs="Courier New"/>
          <w:color w:val="000000" w:themeColor="text1"/>
          <w:sz w:val="20"/>
          <w:szCs w:val="20"/>
        </w:rPr>
      </w:pPr>
      <w:r>
        <w:rPr>
          <w:rFonts w:ascii="Courier New" w:hAnsi="Courier New" w:cs="Courier New"/>
          <w:noProof/>
          <w:color w:val="000000" w:themeColor="text1"/>
          <w:sz w:val="20"/>
          <w:szCs w:val="20"/>
        </w:rPr>
        <w:drawing>
          <wp:inline distT="0" distB="0" distL="0" distR="0" wp14:anchorId="495DF161" wp14:editId="4583F613">
            <wp:extent cx="5943600" cy="1301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ggelScore_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p>
    <w:sectPr w:rsidR="00A92AA4" w:rsidRPr="002C36BA" w:rsidSect="009F2CC6">
      <w:footerReference w:type="even" r:id="rId19"/>
      <w:footerReference w:type="defaul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C0DF1F" w14:textId="77777777" w:rsidR="00C501BD" w:rsidRDefault="00C501BD" w:rsidP="00F852C2">
      <w:r>
        <w:separator/>
      </w:r>
    </w:p>
  </w:endnote>
  <w:endnote w:type="continuationSeparator" w:id="0">
    <w:p w14:paraId="2234F04B" w14:textId="77777777" w:rsidR="00C501BD" w:rsidRDefault="00C501BD" w:rsidP="00F85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6C4FE"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A553CA" w14:textId="77777777" w:rsidR="00444598" w:rsidRDefault="00444598" w:rsidP="00F852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02A06"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65FF31F3" w14:textId="77777777" w:rsidR="00444598" w:rsidRDefault="00444598" w:rsidP="00F852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0BBDB" w14:textId="77777777" w:rsidR="00C501BD" w:rsidRDefault="00C501BD" w:rsidP="00F852C2">
      <w:r>
        <w:separator/>
      </w:r>
    </w:p>
  </w:footnote>
  <w:footnote w:type="continuationSeparator" w:id="0">
    <w:p w14:paraId="715B8323" w14:textId="77777777" w:rsidR="00C501BD" w:rsidRDefault="00C501BD" w:rsidP="00F852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0E1622"/>
    <w:multiLevelType w:val="hybridMultilevel"/>
    <w:tmpl w:val="E214D97A"/>
    <w:lvl w:ilvl="0" w:tplc="4192FE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F99"/>
    <w:rsid w:val="000018F7"/>
    <w:rsid w:val="00014078"/>
    <w:rsid w:val="00033E8C"/>
    <w:rsid w:val="000411B8"/>
    <w:rsid w:val="00043C91"/>
    <w:rsid w:val="00051FBE"/>
    <w:rsid w:val="00060017"/>
    <w:rsid w:val="00072C20"/>
    <w:rsid w:val="0007489B"/>
    <w:rsid w:val="0009093D"/>
    <w:rsid w:val="00091681"/>
    <w:rsid w:val="00092437"/>
    <w:rsid w:val="00093E59"/>
    <w:rsid w:val="000B3B76"/>
    <w:rsid w:val="000B4A46"/>
    <w:rsid w:val="000D60C8"/>
    <w:rsid w:val="000E214D"/>
    <w:rsid w:val="001211F0"/>
    <w:rsid w:val="00121E81"/>
    <w:rsid w:val="00131E2E"/>
    <w:rsid w:val="00133537"/>
    <w:rsid w:val="00143855"/>
    <w:rsid w:val="00143D29"/>
    <w:rsid w:val="00150B91"/>
    <w:rsid w:val="00156994"/>
    <w:rsid w:val="00167856"/>
    <w:rsid w:val="00184457"/>
    <w:rsid w:val="00190E34"/>
    <w:rsid w:val="00195A25"/>
    <w:rsid w:val="00197542"/>
    <w:rsid w:val="001A26BC"/>
    <w:rsid w:val="001A54A7"/>
    <w:rsid w:val="001A6CCD"/>
    <w:rsid w:val="001B04CD"/>
    <w:rsid w:val="001C055F"/>
    <w:rsid w:val="001C5D60"/>
    <w:rsid w:val="001D4B49"/>
    <w:rsid w:val="001F4C43"/>
    <w:rsid w:val="0021204B"/>
    <w:rsid w:val="00213CDC"/>
    <w:rsid w:val="002162C7"/>
    <w:rsid w:val="00222BC2"/>
    <w:rsid w:val="002256D8"/>
    <w:rsid w:val="00230469"/>
    <w:rsid w:val="0023146E"/>
    <w:rsid w:val="00234056"/>
    <w:rsid w:val="00234990"/>
    <w:rsid w:val="0023595E"/>
    <w:rsid w:val="002403D5"/>
    <w:rsid w:val="00265EE9"/>
    <w:rsid w:val="0026631F"/>
    <w:rsid w:val="00273A5E"/>
    <w:rsid w:val="0027776C"/>
    <w:rsid w:val="00280543"/>
    <w:rsid w:val="002848A4"/>
    <w:rsid w:val="00286DAD"/>
    <w:rsid w:val="00297261"/>
    <w:rsid w:val="002A495B"/>
    <w:rsid w:val="002B0699"/>
    <w:rsid w:val="002C36BA"/>
    <w:rsid w:val="002E5094"/>
    <w:rsid w:val="002F7427"/>
    <w:rsid w:val="003053C0"/>
    <w:rsid w:val="00312EB0"/>
    <w:rsid w:val="00315F35"/>
    <w:rsid w:val="00316000"/>
    <w:rsid w:val="00323265"/>
    <w:rsid w:val="00324219"/>
    <w:rsid w:val="00336E41"/>
    <w:rsid w:val="00351DFC"/>
    <w:rsid w:val="0036279E"/>
    <w:rsid w:val="003739EE"/>
    <w:rsid w:val="00373D93"/>
    <w:rsid w:val="003742D4"/>
    <w:rsid w:val="00374DE4"/>
    <w:rsid w:val="00375980"/>
    <w:rsid w:val="00377042"/>
    <w:rsid w:val="0037782F"/>
    <w:rsid w:val="0038444B"/>
    <w:rsid w:val="003959B9"/>
    <w:rsid w:val="003A1D72"/>
    <w:rsid w:val="003A45B6"/>
    <w:rsid w:val="003A7870"/>
    <w:rsid w:val="003C3022"/>
    <w:rsid w:val="003F02B6"/>
    <w:rsid w:val="0041191F"/>
    <w:rsid w:val="00421526"/>
    <w:rsid w:val="00433B57"/>
    <w:rsid w:val="004347F2"/>
    <w:rsid w:val="0043497B"/>
    <w:rsid w:val="004438F7"/>
    <w:rsid w:val="00444598"/>
    <w:rsid w:val="0044675B"/>
    <w:rsid w:val="0045205A"/>
    <w:rsid w:val="00456ED5"/>
    <w:rsid w:val="0045715B"/>
    <w:rsid w:val="00463BED"/>
    <w:rsid w:val="004719C7"/>
    <w:rsid w:val="00473557"/>
    <w:rsid w:val="0048024C"/>
    <w:rsid w:val="00481F21"/>
    <w:rsid w:val="00484A3C"/>
    <w:rsid w:val="004977F5"/>
    <w:rsid w:val="004B3478"/>
    <w:rsid w:val="004B57ED"/>
    <w:rsid w:val="004D05C9"/>
    <w:rsid w:val="004E6FB1"/>
    <w:rsid w:val="004F23F6"/>
    <w:rsid w:val="005032E9"/>
    <w:rsid w:val="00506D75"/>
    <w:rsid w:val="005111D0"/>
    <w:rsid w:val="00521FB6"/>
    <w:rsid w:val="005220F6"/>
    <w:rsid w:val="005221A3"/>
    <w:rsid w:val="00540B1F"/>
    <w:rsid w:val="00541538"/>
    <w:rsid w:val="0054368E"/>
    <w:rsid w:val="005468EF"/>
    <w:rsid w:val="005474FC"/>
    <w:rsid w:val="005576CC"/>
    <w:rsid w:val="0056254F"/>
    <w:rsid w:val="00565B02"/>
    <w:rsid w:val="00575648"/>
    <w:rsid w:val="00585A6B"/>
    <w:rsid w:val="00585C6E"/>
    <w:rsid w:val="00591429"/>
    <w:rsid w:val="00594992"/>
    <w:rsid w:val="00596A54"/>
    <w:rsid w:val="005A2C64"/>
    <w:rsid w:val="005A6C26"/>
    <w:rsid w:val="005B0782"/>
    <w:rsid w:val="005B24DE"/>
    <w:rsid w:val="005B608E"/>
    <w:rsid w:val="005C643E"/>
    <w:rsid w:val="005E35AD"/>
    <w:rsid w:val="005F161A"/>
    <w:rsid w:val="005F2163"/>
    <w:rsid w:val="00600013"/>
    <w:rsid w:val="00602F72"/>
    <w:rsid w:val="006053FB"/>
    <w:rsid w:val="00607314"/>
    <w:rsid w:val="0062177A"/>
    <w:rsid w:val="00631C82"/>
    <w:rsid w:val="00651AC9"/>
    <w:rsid w:val="00655A42"/>
    <w:rsid w:val="006627D5"/>
    <w:rsid w:val="00662A7B"/>
    <w:rsid w:val="006637F9"/>
    <w:rsid w:val="0066718D"/>
    <w:rsid w:val="00673BD4"/>
    <w:rsid w:val="006749AA"/>
    <w:rsid w:val="00681F99"/>
    <w:rsid w:val="00685EEA"/>
    <w:rsid w:val="00695EDB"/>
    <w:rsid w:val="006B6736"/>
    <w:rsid w:val="006B7DD1"/>
    <w:rsid w:val="006C6F12"/>
    <w:rsid w:val="006C6FEE"/>
    <w:rsid w:val="006D1BC7"/>
    <w:rsid w:val="006D68EA"/>
    <w:rsid w:val="006E200C"/>
    <w:rsid w:val="006E21BB"/>
    <w:rsid w:val="006F3F46"/>
    <w:rsid w:val="006F5EF1"/>
    <w:rsid w:val="007068E1"/>
    <w:rsid w:val="0070706B"/>
    <w:rsid w:val="0071031F"/>
    <w:rsid w:val="00714462"/>
    <w:rsid w:val="00716339"/>
    <w:rsid w:val="0071791E"/>
    <w:rsid w:val="00727863"/>
    <w:rsid w:val="007423AE"/>
    <w:rsid w:val="007501E6"/>
    <w:rsid w:val="00770510"/>
    <w:rsid w:val="00776237"/>
    <w:rsid w:val="00785562"/>
    <w:rsid w:val="007923B5"/>
    <w:rsid w:val="00792E7A"/>
    <w:rsid w:val="007A7AE0"/>
    <w:rsid w:val="007C1C62"/>
    <w:rsid w:val="007C3626"/>
    <w:rsid w:val="007C604E"/>
    <w:rsid w:val="007D2CE1"/>
    <w:rsid w:val="007D7271"/>
    <w:rsid w:val="007E06ED"/>
    <w:rsid w:val="007E155C"/>
    <w:rsid w:val="007E6B2C"/>
    <w:rsid w:val="007F2287"/>
    <w:rsid w:val="007F5AD0"/>
    <w:rsid w:val="00800CC7"/>
    <w:rsid w:val="008034B1"/>
    <w:rsid w:val="0080606B"/>
    <w:rsid w:val="008065A5"/>
    <w:rsid w:val="008130A4"/>
    <w:rsid w:val="00813926"/>
    <w:rsid w:val="00826B2D"/>
    <w:rsid w:val="008355DD"/>
    <w:rsid w:val="008414B5"/>
    <w:rsid w:val="008515E5"/>
    <w:rsid w:val="008600B1"/>
    <w:rsid w:val="00860610"/>
    <w:rsid w:val="00872431"/>
    <w:rsid w:val="00883F04"/>
    <w:rsid w:val="0089380E"/>
    <w:rsid w:val="00896C9B"/>
    <w:rsid w:val="008A0A5A"/>
    <w:rsid w:val="008A2DC8"/>
    <w:rsid w:val="008A622A"/>
    <w:rsid w:val="008B4CF9"/>
    <w:rsid w:val="008D4EF6"/>
    <w:rsid w:val="008F7801"/>
    <w:rsid w:val="008F79DC"/>
    <w:rsid w:val="00900A2E"/>
    <w:rsid w:val="0091411E"/>
    <w:rsid w:val="00925763"/>
    <w:rsid w:val="00927B31"/>
    <w:rsid w:val="00946FFF"/>
    <w:rsid w:val="00947C29"/>
    <w:rsid w:val="009532DE"/>
    <w:rsid w:val="009562C5"/>
    <w:rsid w:val="009647A1"/>
    <w:rsid w:val="0096554F"/>
    <w:rsid w:val="00970BC2"/>
    <w:rsid w:val="009821CA"/>
    <w:rsid w:val="00993BEB"/>
    <w:rsid w:val="009A05E0"/>
    <w:rsid w:val="009A22B6"/>
    <w:rsid w:val="009A6EAF"/>
    <w:rsid w:val="009B26B8"/>
    <w:rsid w:val="009C7159"/>
    <w:rsid w:val="009C7224"/>
    <w:rsid w:val="009F1239"/>
    <w:rsid w:val="009F2CC6"/>
    <w:rsid w:val="00A009A0"/>
    <w:rsid w:val="00A04185"/>
    <w:rsid w:val="00A07FF7"/>
    <w:rsid w:val="00A41368"/>
    <w:rsid w:val="00A438AD"/>
    <w:rsid w:val="00A45519"/>
    <w:rsid w:val="00A52257"/>
    <w:rsid w:val="00A55393"/>
    <w:rsid w:val="00A55E93"/>
    <w:rsid w:val="00A57500"/>
    <w:rsid w:val="00A61867"/>
    <w:rsid w:val="00A7486E"/>
    <w:rsid w:val="00A75973"/>
    <w:rsid w:val="00A76E5D"/>
    <w:rsid w:val="00A80519"/>
    <w:rsid w:val="00A855D0"/>
    <w:rsid w:val="00A92AA4"/>
    <w:rsid w:val="00A94E0F"/>
    <w:rsid w:val="00A97F46"/>
    <w:rsid w:val="00AA188E"/>
    <w:rsid w:val="00AA1D92"/>
    <w:rsid w:val="00AB41C0"/>
    <w:rsid w:val="00AB672C"/>
    <w:rsid w:val="00AC6AE0"/>
    <w:rsid w:val="00AD26C3"/>
    <w:rsid w:val="00AE1F5E"/>
    <w:rsid w:val="00AE2661"/>
    <w:rsid w:val="00AE7DDD"/>
    <w:rsid w:val="00AF2FDA"/>
    <w:rsid w:val="00AF68F4"/>
    <w:rsid w:val="00B01E7B"/>
    <w:rsid w:val="00B17EB4"/>
    <w:rsid w:val="00B353DE"/>
    <w:rsid w:val="00B368F1"/>
    <w:rsid w:val="00B54528"/>
    <w:rsid w:val="00B6444E"/>
    <w:rsid w:val="00B73FD3"/>
    <w:rsid w:val="00B85087"/>
    <w:rsid w:val="00B90D42"/>
    <w:rsid w:val="00B9390F"/>
    <w:rsid w:val="00B940BE"/>
    <w:rsid w:val="00B942A9"/>
    <w:rsid w:val="00B96FE8"/>
    <w:rsid w:val="00BA3D97"/>
    <w:rsid w:val="00BB2E42"/>
    <w:rsid w:val="00BB4E82"/>
    <w:rsid w:val="00BB6FD2"/>
    <w:rsid w:val="00BC262A"/>
    <w:rsid w:val="00BD308B"/>
    <w:rsid w:val="00BD618B"/>
    <w:rsid w:val="00BD64E9"/>
    <w:rsid w:val="00BE2347"/>
    <w:rsid w:val="00BE3301"/>
    <w:rsid w:val="00BF0A73"/>
    <w:rsid w:val="00BF189A"/>
    <w:rsid w:val="00BF5ECB"/>
    <w:rsid w:val="00C039C8"/>
    <w:rsid w:val="00C12D36"/>
    <w:rsid w:val="00C13349"/>
    <w:rsid w:val="00C15078"/>
    <w:rsid w:val="00C21E7B"/>
    <w:rsid w:val="00C22D93"/>
    <w:rsid w:val="00C306B0"/>
    <w:rsid w:val="00C42CFF"/>
    <w:rsid w:val="00C46AE1"/>
    <w:rsid w:val="00C501BD"/>
    <w:rsid w:val="00C530B7"/>
    <w:rsid w:val="00C55754"/>
    <w:rsid w:val="00C558B4"/>
    <w:rsid w:val="00C57013"/>
    <w:rsid w:val="00C662D1"/>
    <w:rsid w:val="00C72053"/>
    <w:rsid w:val="00C848CB"/>
    <w:rsid w:val="00C90127"/>
    <w:rsid w:val="00C91F05"/>
    <w:rsid w:val="00CA234F"/>
    <w:rsid w:val="00CB1B10"/>
    <w:rsid w:val="00CB2FEF"/>
    <w:rsid w:val="00CC3467"/>
    <w:rsid w:val="00CC4BDC"/>
    <w:rsid w:val="00CD1DEB"/>
    <w:rsid w:val="00CE76C9"/>
    <w:rsid w:val="00D15E4F"/>
    <w:rsid w:val="00D1606B"/>
    <w:rsid w:val="00D2281C"/>
    <w:rsid w:val="00D32374"/>
    <w:rsid w:val="00D36689"/>
    <w:rsid w:val="00D41C4C"/>
    <w:rsid w:val="00D43A7C"/>
    <w:rsid w:val="00D5192A"/>
    <w:rsid w:val="00D625C7"/>
    <w:rsid w:val="00D656D6"/>
    <w:rsid w:val="00D74613"/>
    <w:rsid w:val="00D75DFC"/>
    <w:rsid w:val="00D83343"/>
    <w:rsid w:val="00D85EFC"/>
    <w:rsid w:val="00D87FB7"/>
    <w:rsid w:val="00DA4BA5"/>
    <w:rsid w:val="00DB4705"/>
    <w:rsid w:val="00DC0281"/>
    <w:rsid w:val="00DC2816"/>
    <w:rsid w:val="00DC62B9"/>
    <w:rsid w:val="00DF26C4"/>
    <w:rsid w:val="00E212BE"/>
    <w:rsid w:val="00E264A0"/>
    <w:rsid w:val="00E26714"/>
    <w:rsid w:val="00E32DA6"/>
    <w:rsid w:val="00E32F6C"/>
    <w:rsid w:val="00E37D65"/>
    <w:rsid w:val="00E43F1B"/>
    <w:rsid w:val="00E56305"/>
    <w:rsid w:val="00E767F6"/>
    <w:rsid w:val="00E90051"/>
    <w:rsid w:val="00E95709"/>
    <w:rsid w:val="00E968C7"/>
    <w:rsid w:val="00E97E11"/>
    <w:rsid w:val="00EA3075"/>
    <w:rsid w:val="00EA3546"/>
    <w:rsid w:val="00EA581F"/>
    <w:rsid w:val="00EB7DA2"/>
    <w:rsid w:val="00EE011C"/>
    <w:rsid w:val="00EE5084"/>
    <w:rsid w:val="00EF1F4C"/>
    <w:rsid w:val="00F06041"/>
    <w:rsid w:val="00F13AA2"/>
    <w:rsid w:val="00F14C3A"/>
    <w:rsid w:val="00F152C9"/>
    <w:rsid w:val="00F15A32"/>
    <w:rsid w:val="00F234A9"/>
    <w:rsid w:val="00F2490B"/>
    <w:rsid w:val="00F36E47"/>
    <w:rsid w:val="00F63C43"/>
    <w:rsid w:val="00F657A8"/>
    <w:rsid w:val="00F72379"/>
    <w:rsid w:val="00F765FF"/>
    <w:rsid w:val="00F814A5"/>
    <w:rsid w:val="00F819B8"/>
    <w:rsid w:val="00F852C2"/>
    <w:rsid w:val="00FA389F"/>
    <w:rsid w:val="00FA6B28"/>
    <w:rsid w:val="00FA6B5A"/>
    <w:rsid w:val="00FC71A5"/>
    <w:rsid w:val="00FD1BB4"/>
    <w:rsid w:val="00FD1E8D"/>
    <w:rsid w:val="00FD5703"/>
    <w:rsid w:val="00FD6FC2"/>
    <w:rsid w:val="00FD7079"/>
    <w:rsid w:val="00FF496C"/>
    <w:rsid w:val="00FF54E6"/>
    <w:rsid w:val="00FF7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F738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69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407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2CC6"/>
    <w:rPr>
      <w:rFonts w:eastAsiaTheme="minorEastAsia"/>
      <w:sz w:val="22"/>
      <w:szCs w:val="22"/>
      <w:lang w:eastAsia="zh-CN"/>
    </w:rPr>
  </w:style>
  <w:style w:type="character" w:customStyle="1" w:styleId="NoSpacingChar">
    <w:name w:val="No Spacing Char"/>
    <w:basedOn w:val="DefaultParagraphFont"/>
    <w:link w:val="NoSpacing"/>
    <w:uiPriority w:val="1"/>
    <w:rsid w:val="009F2CC6"/>
    <w:rPr>
      <w:rFonts w:eastAsiaTheme="minorEastAsia"/>
      <w:sz w:val="22"/>
      <w:szCs w:val="22"/>
      <w:lang w:eastAsia="zh-CN"/>
    </w:rPr>
  </w:style>
  <w:style w:type="character" w:customStyle="1" w:styleId="Heading1Char">
    <w:name w:val="Heading 1 Char"/>
    <w:basedOn w:val="DefaultParagraphFont"/>
    <w:link w:val="Heading1"/>
    <w:uiPriority w:val="9"/>
    <w:rsid w:val="0015699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84A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E06ED"/>
    <w:rPr>
      <w:color w:val="808080"/>
    </w:rPr>
  </w:style>
  <w:style w:type="character" w:styleId="Hyperlink">
    <w:name w:val="Hyperlink"/>
    <w:basedOn w:val="DefaultParagraphFont"/>
    <w:uiPriority w:val="99"/>
    <w:unhideWhenUsed/>
    <w:rsid w:val="00131E2E"/>
    <w:rPr>
      <w:color w:val="0563C1" w:themeColor="hyperlink"/>
      <w:u w:val="single"/>
    </w:rPr>
  </w:style>
  <w:style w:type="paragraph" w:styleId="Title">
    <w:name w:val="Title"/>
    <w:basedOn w:val="Normal"/>
    <w:next w:val="Normal"/>
    <w:link w:val="TitleChar"/>
    <w:uiPriority w:val="10"/>
    <w:qFormat/>
    <w:rsid w:val="00B17E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7EB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852C2"/>
    <w:pPr>
      <w:tabs>
        <w:tab w:val="center" w:pos="4680"/>
        <w:tab w:val="right" w:pos="9360"/>
      </w:tabs>
    </w:pPr>
  </w:style>
  <w:style w:type="character" w:customStyle="1" w:styleId="HeaderChar">
    <w:name w:val="Header Char"/>
    <w:basedOn w:val="DefaultParagraphFont"/>
    <w:link w:val="Header"/>
    <w:uiPriority w:val="99"/>
    <w:rsid w:val="00F852C2"/>
  </w:style>
  <w:style w:type="paragraph" w:styleId="Footer">
    <w:name w:val="footer"/>
    <w:basedOn w:val="Normal"/>
    <w:link w:val="FooterChar"/>
    <w:uiPriority w:val="99"/>
    <w:unhideWhenUsed/>
    <w:rsid w:val="00F852C2"/>
    <w:pPr>
      <w:tabs>
        <w:tab w:val="center" w:pos="4680"/>
        <w:tab w:val="right" w:pos="9360"/>
      </w:tabs>
    </w:pPr>
  </w:style>
  <w:style w:type="character" w:customStyle="1" w:styleId="FooterChar">
    <w:name w:val="Footer Char"/>
    <w:basedOn w:val="DefaultParagraphFont"/>
    <w:link w:val="Footer"/>
    <w:uiPriority w:val="99"/>
    <w:rsid w:val="00F852C2"/>
  </w:style>
  <w:style w:type="character" w:styleId="PageNumber">
    <w:name w:val="page number"/>
    <w:basedOn w:val="DefaultParagraphFont"/>
    <w:uiPriority w:val="99"/>
    <w:semiHidden/>
    <w:unhideWhenUsed/>
    <w:rsid w:val="00F852C2"/>
  </w:style>
  <w:style w:type="paragraph" w:styleId="NormalWeb">
    <w:name w:val="Normal (Web)"/>
    <w:basedOn w:val="Normal"/>
    <w:uiPriority w:val="99"/>
    <w:unhideWhenUsed/>
    <w:rsid w:val="00280543"/>
    <w:pPr>
      <w:spacing w:before="100" w:beforeAutospacing="1" w:after="100" w:afterAutospacing="1"/>
    </w:pPr>
    <w:rPr>
      <w:rFonts w:ascii="Times New Roman" w:hAnsi="Times New Roman" w:cs="Times New Roman"/>
    </w:rPr>
  </w:style>
  <w:style w:type="character" w:styleId="CommentReference">
    <w:name w:val="annotation reference"/>
    <w:basedOn w:val="DefaultParagraphFont"/>
    <w:uiPriority w:val="99"/>
    <w:semiHidden/>
    <w:unhideWhenUsed/>
    <w:rsid w:val="00A07FF7"/>
    <w:rPr>
      <w:sz w:val="18"/>
      <w:szCs w:val="18"/>
    </w:rPr>
  </w:style>
  <w:style w:type="paragraph" w:styleId="CommentText">
    <w:name w:val="annotation text"/>
    <w:basedOn w:val="Normal"/>
    <w:link w:val="CommentTextChar"/>
    <w:uiPriority w:val="99"/>
    <w:semiHidden/>
    <w:unhideWhenUsed/>
    <w:rsid w:val="00A07FF7"/>
  </w:style>
  <w:style w:type="character" w:customStyle="1" w:styleId="CommentTextChar">
    <w:name w:val="Comment Text Char"/>
    <w:basedOn w:val="DefaultParagraphFont"/>
    <w:link w:val="CommentText"/>
    <w:uiPriority w:val="99"/>
    <w:semiHidden/>
    <w:rsid w:val="00A07FF7"/>
  </w:style>
  <w:style w:type="paragraph" w:styleId="CommentSubject">
    <w:name w:val="annotation subject"/>
    <w:basedOn w:val="CommentText"/>
    <w:next w:val="CommentText"/>
    <w:link w:val="CommentSubjectChar"/>
    <w:uiPriority w:val="99"/>
    <w:semiHidden/>
    <w:unhideWhenUsed/>
    <w:rsid w:val="00A07FF7"/>
    <w:rPr>
      <w:b/>
      <w:bCs/>
      <w:sz w:val="20"/>
      <w:szCs w:val="20"/>
    </w:rPr>
  </w:style>
  <w:style w:type="character" w:customStyle="1" w:styleId="CommentSubjectChar">
    <w:name w:val="Comment Subject Char"/>
    <w:basedOn w:val="CommentTextChar"/>
    <w:link w:val="CommentSubject"/>
    <w:uiPriority w:val="99"/>
    <w:semiHidden/>
    <w:rsid w:val="00A07FF7"/>
    <w:rPr>
      <w:b/>
      <w:bCs/>
      <w:sz w:val="20"/>
      <w:szCs w:val="20"/>
    </w:rPr>
  </w:style>
  <w:style w:type="paragraph" w:styleId="BalloonText">
    <w:name w:val="Balloon Text"/>
    <w:basedOn w:val="Normal"/>
    <w:link w:val="BalloonTextChar"/>
    <w:uiPriority w:val="99"/>
    <w:semiHidden/>
    <w:unhideWhenUsed/>
    <w:rsid w:val="00A07F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07FF7"/>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A07FF7"/>
    <w:rPr>
      <w:color w:val="954F72" w:themeColor="followedHyperlink"/>
      <w:u w:val="single"/>
    </w:rPr>
  </w:style>
  <w:style w:type="character" w:customStyle="1" w:styleId="Heading2Char">
    <w:name w:val="Heading 2 Char"/>
    <w:basedOn w:val="DefaultParagraphFont"/>
    <w:link w:val="Heading2"/>
    <w:uiPriority w:val="9"/>
    <w:rsid w:val="0001407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9562C5"/>
    <w:rPr>
      <w:color w:val="808080"/>
      <w:shd w:val="clear" w:color="auto" w:fill="E6E6E6"/>
    </w:rPr>
  </w:style>
  <w:style w:type="paragraph" w:styleId="ListParagraph">
    <w:name w:val="List Paragraph"/>
    <w:basedOn w:val="Normal"/>
    <w:uiPriority w:val="34"/>
    <w:qFormat/>
    <w:rsid w:val="00A94E0F"/>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29590">
      <w:bodyDiv w:val="1"/>
      <w:marLeft w:val="0"/>
      <w:marRight w:val="0"/>
      <w:marTop w:val="0"/>
      <w:marBottom w:val="0"/>
      <w:divBdr>
        <w:top w:val="none" w:sz="0" w:space="0" w:color="auto"/>
        <w:left w:val="none" w:sz="0" w:space="0" w:color="auto"/>
        <w:bottom w:val="none" w:sz="0" w:space="0" w:color="auto"/>
        <w:right w:val="none" w:sz="0" w:space="0" w:color="auto"/>
      </w:divBdr>
    </w:div>
    <w:div w:id="570312996">
      <w:bodyDiv w:val="1"/>
      <w:marLeft w:val="0"/>
      <w:marRight w:val="0"/>
      <w:marTop w:val="0"/>
      <w:marBottom w:val="0"/>
      <w:divBdr>
        <w:top w:val="none" w:sz="0" w:space="0" w:color="auto"/>
        <w:left w:val="none" w:sz="0" w:space="0" w:color="auto"/>
        <w:bottom w:val="none" w:sz="0" w:space="0" w:color="auto"/>
        <w:right w:val="none" w:sz="0" w:space="0" w:color="auto"/>
      </w:divBdr>
    </w:div>
    <w:div w:id="1070274321">
      <w:bodyDiv w:val="1"/>
      <w:marLeft w:val="0"/>
      <w:marRight w:val="0"/>
      <w:marTop w:val="0"/>
      <w:marBottom w:val="0"/>
      <w:divBdr>
        <w:top w:val="none" w:sz="0" w:space="0" w:color="auto"/>
        <w:left w:val="none" w:sz="0" w:space="0" w:color="auto"/>
        <w:bottom w:val="none" w:sz="0" w:space="0" w:color="auto"/>
        <w:right w:val="none" w:sz="0" w:space="0" w:color="auto"/>
      </w:divBdr>
    </w:div>
    <w:div w:id="1471286939">
      <w:bodyDiv w:val="1"/>
      <w:marLeft w:val="0"/>
      <w:marRight w:val="0"/>
      <w:marTop w:val="0"/>
      <w:marBottom w:val="0"/>
      <w:divBdr>
        <w:top w:val="none" w:sz="0" w:space="0" w:color="auto"/>
        <w:left w:val="none" w:sz="0" w:space="0" w:color="auto"/>
        <w:bottom w:val="none" w:sz="0" w:space="0" w:color="auto"/>
        <w:right w:val="none" w:sz="0" w:space="0" w:color="auto"/>
      </w:divBdr>
    </w:div>
    <w:div w:id="1492604643">
      <w:bodyDiv w:val="1"/>
      <w:marLeft w:val="0"/>
      <w:marRight w:val="0"/>
      <w:marTop w:val="0"/>
      <w:marBottom w:val="0"/>
      <w:divBdr>
        <w:top w:val="none" w:sz="0" w:space="0" w:color="auto"/>
        <w:left w:val="none" w:sz="0" w:space="0" w:color="auto"/>
        <w:bottom w:val="none" w:sz="0" w:space="0" w:color="auto"/>
        <w:right w:val="none" w:sz="0" w:space="0" w:color="auto"/>
      </w:divBdr>
    </w:div>
    <w:div w:id="15719635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package" Target="embeddings/Microsoft_Excel_Worksheet.xlsx"/><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1234 Mustang Drive, Dallas, Texas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469D51-11A4-0140-89C7-1EFCD97C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8</Pages>
  <Words>1456</Words>
  <Characters>8301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Stats2 Proj2</vt:lpstr>
    </vt:vector>
  </TitlesOfParts>
  <Company>Pony Express Analytics</Company>
  <LinksUpToDate>false</LinksUpToDate>
  <CharactersWithSpaces>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Stats2 Proj2</dc:title>
  <dc:subject/>
  <dc:creator>Murtada Shubbar, Shanqing Gu, and Manuel Rosales</dc:creator>
  <cp:keywords/>
  <dc:description/>
  <cp:lastModifiedBy>Rosales, Manuel</cp:lastModifiedBy>
  <cp:revision>232</cp:revision>
  <dcterms:created xsi:type="dcterms:W3CDTF">2017-11-23T16:45:00Z</dcterms:created>
  <dcterms:modified xsi:type="dcterms:W3CDTF">2018-04-17T03:32:00Z</dcterms:modified>
</cp:coreProperties>
</file>